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29" w:rsidRDefault="00B86413" w:rsidP="00B6015A">
      <w:pPr>
        <w:spacing w:line="360" w:lineRule="auto"/>
        <w:ind w:right="105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学术成果附件</w:t>
      </w:r>
    </w:p>
    <w:p w:rsidR="00211329" w:rsidRDefault="00211329" w:rsidP="00B6015A">
      <w:pPr>
        <w:spacing w:line="360" w:lineRule="auto"/>
        <w:ind w:right="105" w:firstLineChars="150" w:firstLine="315"/>
      </w:pPr>
    </w:p>
    <w:p w:rsidR="00421592" w:rsidRPr="00EE24DE" w:rsidRDefault="00421592" w:rsidP="00B6015A">
      <w:pPr>
        <w:pStyle w:val="a3"/>
        <w:widowControl/>
        <w:spacing w:beforeLines="50" w:before="156" w:line="360" w:lineRule="auto"/>
        <w:ind w:right="105"/>
        <w:rPr>
          <w:rFonts w:ascii="Times New Roman" w:eastAsia="楷体_GB2312" w:hAnsi="Times New Roman"/>
          <w:b/>
          <w:szCs w:val="24"/>
          <w:u w:val="single"/>
        </w:rPr>
      </w:pPr>
      <w:r w:rsidRPr="00EE24DE">
        <w:rPr>
          <w:rFonts w:ascii="Times New Roman" w:eastAsia="楷体_GB2312" w:hAnsi="Times New Roman" w:hint="eastAsia"/>
          <w:b/>
          <w:szCs w:val="24"/>
          <w:u w:val="single"/>
        </w:rPr>
        <w:t>学术成果</w:t>
      </w:r>
    </w:p>
    <w:p w:rsidR="00421592" w:rsidRPr="00EE24DE" w:rsidRDefault="00860BD5" w:rsidP="00B6015A">
      <w:pPr>
        <w:spacing w:line="360" w:lineRule="auto"/>
        <w:ind w:left="211" w:right="105" w:hangingChars="100" w:hanging="211"/>
        <w:rPr>
          <w:rFonts w:ascii="Times New Roman"/>
          <w:b/>
          <w:szCs w:val="24"/>
        </w:rPr>
      </w:pPr>
      <w:r>
        <w:rPr>
          <w:rFonts w:ascii="Times New Roman"/>
          <w:b/>
          <w:szCs w:val="24"/>
        </w:rPr>
        <w:t>专著</w:t>
      </w:r>
    </w:p>
    <w:p w:rsidR="00421592" w:rsidRPr="00C24D55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著：</w:t>
      </w:r>
      <w:r w:rsidRPr="00C24D55">
        <w:rPr>
          <w:szCs w:val="24"/>
        </w:rPr>
        <w:t>《中国就业结构转变与城市化》，科学出版社，</w:t>
      </w:r>
      <w:r w:rsidRPr="00C24D55">
        <w:rPr>
          <w:szCs w:val="24"/>
        </w:rPr>
        <w:t>200</w:t>
      </w:r>
      <w:r w:rsidRPr="00C24D55">
        <w:rPr>
          <w:rFonts w:hint="eastAsia"/>
          <w:szCs w:val="24"/>
        </w:rPr>
        <w:t>8</w:t>
      </w:r>
      <w:r w:rsidRPr="00C24D55">
        <w:rPr>
          <w:szCs w:val="24"/>
        </w:rPr>
        <w:t>年</w:t>
      </w:r>
    </w:p>
    <w:p w:rsidR="00421592" w:rsidRPr="00C24D55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田明著：《</w:t>
      </w:r>
      <w:r w:rsidR="00A0236A" w:rsidRPr="00C24D55">
        <w:rPr>
          <w:rFonts w:hint="eastAsia"/>
          <w:szCs w:val="24"/>
        </w:rPr>
        <w:t>农业转移人口</w:t>
      </w:r>
      <w:r w:rsidRPr="00C24D55">
        <w:rPr>
          <w:rFonts w:hint="eastAsia"/>
          <w:szCs w:val="24"/>
        </w:rPr>
        <w:t>流动</w:t>
      </w:r>
      <w:r w:rsidR="00A0236A" w:rsidRPr="00C24D55">
        <w:rPr>
          <w:rFonts w:hint="eastAsia"/>
          <w:szCs w:val="24"/>
        </w:rPr>
        <w:t>与</w:t>
      </w:r>
      <w:r w:rsidRPr="00C24D55">
        <w:rPr>
          <w:rFonts w:hint="eastAsia"/>
          <w:szCs w:val="24"/>
        </w:rPr>
        <w:t>融</w:t>
      </w:r>
      <w:bookmarkStart w:id="0" w:name="_GoBack"/>
      <w:bookmarkEnd w:id="0"/>
      <w:r w:rsidRPr="00C24D55">
        <w:rPr>
          <w:rFonts w:hint="eastAsia"/>
          <w:szCs w:val="24"/>
        </w:rPr>
        <w:t>入：</w:t>
      </w:r>
      <w:r w:rsidR="00A0236A" w:rsidRPr="00C24D55">
        <w:rPr>
          <w:rFonts w:hint="eastAsia"/>
          <w:szCs w:val="24"/>
        </w:rPr>
        <w:t>新型</w:t>
      </w:r>
      <w:r w:rsidRPr="00C24D55">
        <w:rPr>
          <w:rFonts w:hint="eastAsia"/>
          <w:szCs w:val="24"/>
        </w:rPr>
        <w:t>城镇化</w:t>
      </w:r>
      <w:r w:rsidR="00A0236A" w:rsidRPr="00C24D55">
        <w:rPr>
          <w:rFonts w:hint="eastAsia"/>
          <w:szCs w:val="24"/>
        </w:rPr>
        <w:t>的核心问题</w:t>
      </w:r>
      <w:r w:rsidRPr="00C24D55">
        <w:rPr>
          <w:rFonts w:hint="eastAsia"/>
          <w:szCs w:val="24"/>
        </w:rPr>
        <w:t>》，科学出版社，</w:t>
      </w:r>
      <w:r w:rsidRPr="00C24D55">
        <w:rPr>
          <w:rFonts w:hint="eastAsia"/>
          <w:szCs w:val="24"/>
        </w:rPr>
        <w:t>201</w:t>
      </w:r>
      <w:r w:rsidR="003A77D3" w:rsidRPr="00C24D55">
        <w:rPr>
          <w:szCs w:val="24"/>
        </w:rPr>
        <w:t>5</w:t>
      </w:r>
      <w:r w:rsidRPr="00C24D55">
        <w:rPr>
          <w:rFonts w:hint="eastAsia"/>
          <w:szCs w:val="24"/>
        </w:rPr>
        <w:t>年</w:t>
      </w:r>
    </w:p>
    <w:p w:rsidR="004C31D9" w:rsidRPr="00C24D55" w:rsidRDefault="004C31D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田明</w:t>
      </w:r>
      <w:r w:rsidR="00B840EE">
        <w:rPr>
          <w:rFonts w:hint="eastAsia"/>
          <w:szCs w:val="24"/>
        </w:rPr>
        <w:t>、孙林、孙健</w:t>
      </w:r>
      <w:r w:rsidRPr="00C24D55">
        <w:rPr>
          <w:rFonts w:hint="eastAsia"/>
          <w:szCs w:val="24"/>
        </w:rPr>
        <w:t>著：《</w:t>
      </w:r>
      <w:r w:rsidR="00285C75" w:rsidRPr="00C24D55">
        <w:rPr>
          <w:rFonts w:hint="eastAsia"/>
          <w:szCs w:val="24"/>
        </w:rPr>
        <w:t>流动人口</w:t>
      </w:r>
      <w:r w:rsidR="003E40E7" w:rsidRPr="00C24D55">
        <w:rPr>
          <w:rFonts w:hint="eastAsia"/>
          <w:szCs w:val="24"/>
        </w:rPr>
        <w:t>时空流动过程与定居选择</w:t>
      </w:r>
      <w:r w:rsidRPr="00C24D55">
        <w:rPr>
          <w:rFonts w:hint="eastAsia"/>
          <w:szCs w:val="24"/>
        </w:rPr>
        <w:t>》</w:t>
      </w:r>
      <w:r w:rsidR="00285C75" w:rsidRPr="00C24D55">
        <w:rPr>
          <w:rFonts w:hint="eastAsia"/>
          <w:szCs w:val="24"/>
        </w:rPr>
        <w:t>，</w:t>
      </w:r>
      <w:r w:rsidR="003E40E7" w:rsidRPr="00C24D55">
        <w:rPr>
          <w:rFonts w:hint="eastAsia"/>
          <w:szCs w:val="24"/>
        </w:rPr>
        <w:t>中国社会出版社，</w:t>
      </w:r>
      <w:r w:rsidR="00285C75" w:rsidRPr="00C24D55">
        <w:rPr>
          <w:rFonts w:hint="eastAsia"/>
          <w:szCs w:val="24"/>
        </w:rPr>
        <w:t>2</w:t>
      </w:r>
      <w:r w:rsidR="00285C75" w:rsidRPr="00C24D55">
        <w:rPr>
          <w:szCs w:val="24"/>
        </w:rPr>
        <w:t>0</w:t>
      </w:r>
      <w:r w:rsidR="007561B4" w:rsidRPr="00C24D55">
        <w:rPr>
          <w:szCs w:val="24"/>
        </w:rPr>
        <w:t>20</w:t>
      </w:r>
      <w:r w:rsidR="00BF6FA8" w:rsidRPr="00C24D55">
        <w:rPr>
          <w:rFonts w:hint="eastAsia"/>
          <w:szCs w:val="24"/>
        </w:rPr>
        <w:t>年</w:t>
      </w:r>
      <w:r w:rsidR="00286BB2" w:rsidRPr="00C24D55">
        <w:rPr>
          <w:rFonts w:hint="eastAsia"/>
          <w:szCs w:val="24"/>
        </w:rPr>
        <w:t>6</w:t>
      </w:r>
      <w:r w:rsidR="00286BB2" w:rsidRPr="00C24D55">
        <w:rPr>
          <w:rFonts w:hint="eastAsia"/>
          <w:szCs w:val="24"/>
        </w:rPr>
        <w:t>月</w:t>
      </w:r>
    </w:p>
    <w:p w:rsidR="00421592" w:rsidRPr="00EE24DE" w:rsidRDefault="00421592" w:rsidP="00B6015A">
      <w:pPr>
        <w:spacing w:line="360" w:lineRule="auto"/>
        <w:ind w:left="211" w:right="105" w:hangingChars="100" w:hanging="211"/>
        <w:rPr>
          <w:rFonts w:ascii="Times New Roman"/>
          <w:b/>
          <w:szCs w:val="24"/>
        </w:rPr>
      </w:pPr>
      <w:r w:rsidRPr="00EE24DE">
        <w:rPr>
          <w:rFonts w:ascii="Times New Roman"/>
          <w:b/>
          <w:szCs w:val="24"/>
        </w:rPr>
        <w:t>期刊</w:t>
      </w:r>
      <w:r w:rsidR="00B840EE">
        <w:rPr>
          <w:rFonts w:ascii="Times New Roman" w:hint="eastAsia"/>
          <w:b/>
          <w:szCs w:val="24"/>
        </w:rPr>
        <w:t>文章</w:t>
      </w:r>
    </w:p>
    <w:p w:rsidR="0065771C" w:rsidRDefault="007B149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60</w:t>
      </w:r>
      <w:r w:rsidR="0065771C" w:rsidRPr="00A120B9">
        <w:rPr>
          <w:szCs w:val="24"/>
        </w:rPr>
        <w:t>.</w:t>
      </w:r>
      <w:r w:rsidR="0065771C" w:rsidRPr="00A120B9">
        <w:rPr>
          <w:rFonts w:hint="eastAsia"/>
          <w:szCs w:val="24"/>
        </w:rPr>
        <w:t>田明，</w:t>
      </w:r>
      <w:r w:rsidR="0065771C">
        <w:rPr>
          <w:rFonts w:hint="eastAsia"/>
          <w:szCs w:val="24"/>
        </w:rPr>
        <w:t>田一聪，曾丹</w:t>
      </w:r>
      <w:r w:rsidR="0065771C">
        <w:rPr>
          <w:rFonts w:hint="eastAsia"/>
          <w:szCs w:val="24"/>
        </w:rPr>
        <w:t>.</w:t>
      </w:r>
      <w:r w:rsidR="0065771C">
        <w:rPr>
          <w:rFonts w:hint="eastAsia"/>
          <w:szCs w:val="24"/>
        </w:rPr>
        <w:t>青藏高原县域</w:t>
      </w:r>
      <w:r w:rsidR="0065771C" w:rsidRPr="00A120B9">
        <w:rPr>
          <w:rFonts w:hint="eastAsia"/>
          <w:szCs w:val="24"/>
        </w:rPr>
        <w:t>城镇化</w:t>
      </w:r>
      <w:r w:rsidR="0065771C">
        <w:rPr>
          <w:rFonts w:hint="eastAsia"/>
          <w:szCs w:val="24"/>
        </w:rPr>
        <w:t>多维</w:t>
      </w:r>
      <w:r w:rsidR="0065771C" w:rsidRPr="00A120B9">
        <w:rPr>
          <w:rFonts w:hint="eastAsia"/>
          <w:szCs w:val="24"/>
        </w:rPr>
        <w:t>协调</w:t>
      </w:r>
      <w:r w:rsidR="0065771C">
        <w:rPr>
          <w:rFonts w:hint="eastAsia"/>
          <w:szCs w:val="24"/>
        </w:rPr>
        <w:t>空间演变及</w:t>
      </w:r>
      <w:r w:rsidR="00BA72C6">
        <w:rPr>
          <w:rFonts w:hint="eastAsia"/>
          <w:szCs w:val="24"/>
        </w:rPr>
        <w:t>其</w:t>
      </w:r>
      <w:r w:rsidR="0065771C">
        <w:rPr>
          <w:rFonts w:hint="eastAsia"/>
          <w:szCs w:val="24"/>
        </w:rPr>
        <w:t>机制</w:t>
      </w:r>
      <w:r w:rsidR="0065771C" w:rsidRPr="00A120B9">
        <w:rPr>
          <w:rFonts w:hint="eastAsia"/>
          <w:szCs w:val="24"/>
        </w:rPr>
        <w:t>，</w:t>
      </w:r>
      <w:r w:rsidR="0065771C">
        <w:rPr>
          <w:rFonts w:hint="eastAsia"/>
          <w:szCs w:val="24"/>
        </w:rPr>
        <w:t>地理学报</w:t>
      </w:r>
    </w:p>
    <w:p w:rsidR="009C045C" w:rsidRPr="00A120B9" w:rsidRDefault="009C045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5</w:t>
      </w:r>
      <w:r w:rsidR="007B1494">
        <w:rPr>
          <w:szCs w:val="24"/>
        </w:rPr>
        <w:t>9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魏金鹏</w:t>
      </w:r>
      <w:r>
        <w:rPr>
          <w:rFonts w:hint="eastAsia"/>
          <w:szCs w:val="24"/>
        </w:rPr>
        <w:t>、田明</w:t>
      </w:r>
      <w:r w:rsidRPr="00A120B9">
        <w:rPr>
          <w:rFonts w:hint="eastAsia"/>
          <w:szCs w:val="24"/>
        </w:rPr>
        <w:t>*</w:t>
      </w:r>
      <w:r w:rsidR="00BA72C6">
        <w:rPr>
          <w:rFonts w:hint="eastAsia"/>
          <w:szCs w:val="24"/>
        </w:rPr>
        <w:t>.</w:t>
      </w:r>
      <w:r>
        <w:rPr>
          <w:rFonts w:hint="eastAsia"/>
          <w:szCs w:val="24"/>
        </w:rPr>
        <w:t>青藏高原</w:t>
      </w:r>
      <w:r w:rsidRPr="00A120B9">
        <w:rPr>
          <w:rFonts w:hint="eastAsia"/>
          <w:szCs w:val="24"/>
        </w:rPr>
        <w:t>流动人口社会融</w:t>
      </w:r>
      <w:r>
        <w:rPr>
          <w:rFonts w:hint="eastAsia"/>
          <w:szCs w:val="24"/>
        </w:rPr>
        <w:t>入及其影响因素分析</w:t>
      </w:r>
      <w:r w:rsidRPr="00A120B9">
        <w:rPr>
          <w:rFonts w:hint="eastAsia"/>
          <w:szCs w:val="24"/>
        </w:rPr>
        <w:t>，地理</w:t>
      </w:r>
      <w:r>
        <w:rPr>
          <w:rFonts w:hint="eastAsia"/>
          <w:szCs w:val="24"/>
        </w:rPr>
        <w:t>研究</w:t>
      </w:r>
    </w:p>
    <w:p w:rsidR="00900CB7" w:rsidRPr="00C8387E" w:rsidRDefault="00900CB7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8387E">
        <w:rPr>
          <w:szCs w:val="24"/>
        </w:rPr>
        <w:t>5</w:t>
      </w:r>
      <w:r w:rsidR="0065771C">
        <w:rPr>
          <w:szCs w:val="24"/>
        </w:rPr>
        <w:t>7</w:t>
      </w:r>
      <w:r w:rsidRPr="00C8387E">
        <w:rPr>
          <w:szCs w:val="24"/>
        </w:rPr>
        <w:t>.</w:t>
      </w:r>
      <w:r w:rsidR="00655B8B" w:rsidRPr="00C8387E">
        <w:rPr>
          <w:rFonts w:hint="eastAsia"/>
          <w:szCs w:val="24"/>
        </w:rPr>
        <w:t>田一聪</w:t>
      </w:r>
      <w:r w:rsidRPr="00C8387E">
        <w:rPr>
          <w:rFonts w:hint="eastAsia"/>
          <w:szCs w:val="24"/>
        </w:rPr>
        <w:t>，</w:t>
      </w:r>
      <w:r w:rsidR="009C045C" w:rsidRPr="00C8387E">
        <w:rPr>
          <w:rFonts w:hint="eastAsia"/>
          <w:szCs w:val="24"/>
        </w:rPr>
        <w:t>田明，</w:t>
      </w:r>
      <w:r w:rsidR="00655B8B" w:rsidRPr="00C8387E">
        <w:rPr>
          <w:rFonts w:hint="eastAsia"/>
          <w:szCs w:val="24"/>
        </w:rPr>
        <w:t>李鹏</w:t>
      </w:r>
      <w:r w:rsidR="00B30A43" w:rsidRPr="00C8387E">
        <w:rPr>
          <w:rFonts w:hint="eastAsia"/>
          <w:szCs w:val="24"/>
        </w:rPr>
        <w:t>*</w:t>
      </w:r>
      <w:r w:rsidRPr="00C8387E">
        <w:rPr>
          <w:rFonts w:hint="eastAsia"/>
          <w:szCs w:val="24"/>
        </w:rPr>
        <w:t>，吴致蕾</w:t>
      </w:r>
      <w:r w:rsidRPr="00C8387E">
        <w:rPr>
          <w:rFonts w:hint="eastAsia"/>
          <w:szCs w:val="24"/>
        </w:rPr>
        <w:t>.</w:t>
      </w:r>
      <w:r w:rsidRPr="00C8387E">
        <w:rPr>
          <w:rFonts w:hint="eastAsia"/>
          <w:szCs w:val="24"/>
        </w:rPr>
        <w:t>西藏自治区城镇化与生态系统协调发展研究，地理科学进展，</w:t>
      </w:r>
      <w:r w:rsidRPr="00C8387E">
        <w:rPr>
          <w:rFonts w:hint="eastAsia"/>
          <w:szCs w:val="24"/>
        </w:rPr>
        <w:t>2</w:t>
      </w:r>
      <w:r w:rsidRPr="00C8387E">
        <w:rPr>
          <w:szCs w:val="24"/>
        </w:rPr>
        <w:t>023</w:t>
      </w:r>
    </w:p>
    <w:p w:rsidR="004A515E" w:rsidRDefault="004A515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8387E">
        <w:rPr>
          <w:szCs w:val="24"/>
        </w:rPr>
        <w:t>5</w:t>
      </w:r>
      <w:r w:rsidR="002A20AF">
        <w:rPr>
          <w:szCs w:val="24"/>
        </w:rPr>
        <w:t>7</w:t>
      </w:r>
      <w:r w:rsidRPr="00C8387E">
        <w:rPr>
          <w:szCs w:val="24"/>
        </w:rPr>
        <w:t>.</w:t>
      </w:r>
      <w:r w:rsidRPr="00C8387E">
        <w:rPr>
          <w:rFonts w:hint="eastAsia"/>
          <w:szCs w:val="24"/>
        </w:rPr>
        <w:t>田明</w:t>
      </w:r>
      <w:r w:rsidRPr="00C8387E">
        <w:rPr>
          <w:rFonts w:hint="eastAsia"/>
          <w:szCs w:val="24"/>
        </w:rPr>
        <w:t>*</w:t>
      </w:r>
      <w:r w:rsidRPr="00C8387E">
        <w:rPr>
          <w:rFonts w:hint="eastAsia"/>
          <w:szCs w:val="24"/>
        </w:rPr>
        <w:t>、徐庆文</w:t>
      </w:r>
      <w:r w:rsidRPr="00C8387E">
        <w:rPr>
          <w:rFonts w:hint="eastAsia"/>
          <w:szCs w:val="24"/>
        </w:rPr>
        <w:t>.</w:t>
      </w:r>
      <w:r w:rsidRPr="00C8387E">
        <w:rPr>
          <w:rFonts w:hint="eastAsia"/>
          <w:szCs w:val="24"/>
        </w:rPr>
        <w:t>流动人口居留意愿的梯次关系与决定机制，地理学报，</w:t>
      </w:r>
      <w:r w:rsidRPr="00C8387E">
        <w:rPr>
          <w:rFonts w:hint="eastAsia"/>
          <w:szCs w:val="24"/>
        </w:rPr>
        <w:t>2</w:t>
      </w:r>
      <w:r w:rsidRPr="00C8387E">
        <w:rPr>
          <w:szCs w:val="24"/>
        </w:rPr>
        <w:t>02</w:t>
      </w:r>
      <w:r w:rsidR="00884A5C" w:rsidRPr="00C8387E">
        <w:rPr>
          <w:szCs w:val="24"/>
        </w:rPr>
        <w:t>3</w:t>
      </w:r>
      <w:r w:rsidR="00884A5C" w:rsidRPr="00C8387E">
        <w:rPr>
          <w:rFonts w:hint="eastAsia"/>
          <w:szCs w:val="24"/>
        </w:rPr>
        <w:t>，</w:t>
      </w:r>
      <w:r w:rsidR="00884A5C" w:rsidRPr="00C8387E">
        <w:rPr>
          <w:rFonts w:hint="eastAsia"/>
          <w:szCs w:val="24"/>
        </w:rPr>
        <w:t>7</w:t>
      </w:r>
      <w:r w:rsidR="00884A5C" w:rsidRPr="00C8387E">
        <w:rPr>
          <w:szCs w:val="24"/>
        </w:rPr>
        <w:t>8</w:t>
      </w:r>
      <w:r w:rsidR="00884A5C" w:rsidRPr="00C8387E">
        <w:rPr>
          <w:rFonts w:hint="eastAsia"/>
          <w:szCs w:val="24"/>
        </w:rPr>
        <w:t>（</w:t>
      </w:r>
      <w:r w:rsidR="00884A5C" w:rsidRPr="00C8387E">
        <w:rPr>
          <w:rFonts w:hint="eastAsia"/>
          <w:szCs w:val="24"/>
        </w:rPr>
        <w:t>6</w:t>
      </w:r>
      <w:r w:rsidR="00884A5C" w:rsidRPr="00C8387E">
        <w:rPr>
          <w:rFonts w:hint="eastAsia"/>
          <w:szCs w:val="24"/>
        </w:rPr>
        <w:t>）：</w:t>
      </w:r>
      <w:r w:rsidR="00B840EE" w:rsidRPr="00933A8E">
        <w:rPr>
          <w:rFonts w:ascii="TimesNewRomanPSMT" w:hAnsi="TimesNewRomanPSMT"/>
          <w:sz w:val="18"/>
          <w:szCs w:val="18"/>
        </w:rPr>
        <w:t>1376-1391</w:t>
      </w:r>
    </w:p>
    <w:p w:rsidR="002A20AF" w:rsidRPr="00C8387E" w:rsidRDefault="002A20AF" w:rsidP="00B6015A">
      <w:pPr>
        <w:snapToGrid w:val="0"/>
        <w:spacing w:line="360" w:lineRule="auto"/>
        <w:ind w:left="210" w:right="105" w:hangingChars="100" w:hanging="210"/>
        <w:rPr>
          <w:szCs w:val="21"/>
          <w:shd w:val="clear" w:color="auto" w:fill="FFFFFF"/>
        </w:rPr>
      </w:pPr>
      <w:r w:rsidRPr="00C8387E">
        <w:rPr>
          <w:rFonts w:hint="eastAsia"/>
          <w:szCs w:val="24"/>
        </w:rPr>
        <w:t>5</w:t>
      </w:r>
      <w:r>
        <w:rPr>
          <w:szCs w:val="24"/>
        </w:rPr>
        <w:t>6</w:t>
      </w:r>
      <w:r w:rsidRPr="00C8387E">
        <w:rPr>
          <w:szCs w:val="24"/>
        </w:rPr>
        <w:t>.</w:t>
      </w:r>
      <w:r w:rsidRPr="00C8387E">
        <w:rPr>
          <w:rFonts w:hint="eastAsia"/>
          <w:szCs w:val="24"/>
        </w:rPr>
        <w:t>黄慧婷，田明</w:t>
      </w:r>
      <w:r w:rsidRPr="00C8387E">
        <w:rPr>
          <w:rFonts w:hint="eastAsia"/>
          <w:szCs w:val="24"/>
        </w:rPr>
        <w:t>*.</w:t>
      </w:r>
      <w:r w:rsidRPr="00C8387E">
        <w:rPr>
          <w:szCs w:val="24"/>
        </w:rPr>
        <w:t xml:space="preserve"> </w:t>
      </w:r>
      <w:r w:rsidRPr="00C8387E">
        <w:rPr>
          <w:rFonts w:hint="eastAsia"/>
          <w:szCs w:val="21"/>
          <w:shd w:val="clear" w:color="auto" w:fill="FFFFFF"/>
        </w:rPr>
        <w:t>人地互动视角：三江源生态移民研究的跨学科理论框架</w:t>
      </w:r>
      <w:r w:rsidRPr="00C8387E">
        <w:rPr>
          <w:rFonts w:hint="eastAsia"/>
          <w:szCs w:val="21"/>
          <w:shd w:val="clear" w:color="auto" w:fill="FFFFFF"/>
        </w:rPr>
        <w:t>.</w:t>
      </w:r>
      <w:r w:rsidRPr="00C8387E">
        <w:rPr>
          <w:rFonts w:hint="eastAsia"/>
          <w:szCs w:val="21"/>
          <w:shd w:val="clear" w:color="auto" w:fill="FFFFFF"/>
        </w:rPr>
        <w:t>青海社会科学，</w:t>
      </w:r>
      <w:r w:rsidRPr="00C8387E">
        <w:rPr>
          <w:rFonts w:hint="eastAsia"/>
          <w:szCs w:val="21"/>
          <w:shd w:val="clear" w:color="auto" w:fill="FFFFFF"/>
        </w:rPr>
        <w:t>2</w:t>
      </w:r>
      <w:r w:rsidRPr="00C8387E">
        <w:rPr>
          <w:szCs w:val="21"/>
          <w:shd w:val="clear" w:color="auto" w:fill="FFFFFF"/>
        </w:rPr>
        <w:t>023</w:t>
      </w:r>
      <w:r w:rsidR="00B840EE">
        <w:rPr>
          <w:rFonts w:hint="eastAsia"/>
          <w:szCs w:val="21"/>
          <w:shd w:val="clear" w:color="auto" w:fill="FFFFFF"/>
        </w:rPr>
        <w:t>（</w:t>
      </w:r>
      <w:r w:rsidR="00B840EE">
        <w:rPr>
          <w:rFonts w:hint="eastAsia"/>
          <w:szCs w:val="21"/>
          <w:shd w:val="clear" w:color="auto" w:fill="FFFFFF"/>
        </w:rPr>
        <w:t>2</w:t>
      </w:r>
      <w:r w:rsidR="00B840EE">
        <w:rPr>
          <w:rFonts w:hint="eastAsia"/>
          <w:szCs w:val="21"/>
          <w:shd w:val="clear" w:color="auto" w:fill="FFFFFF"/>
        </w:rPr>
        <w:t>）：</w:t>
      </w:r>
      <w:r w:rsidR="00B840EE">
        <w:rPr>
          <w:rFonts w:hint="eastAsia"/>
          <w:szCs w:val="21"/>
          <w:shd w:val="clear" w:color="auto" w:fill="FFFFFF"/>
        </w:rPr>
        <w:t>2</w:t>
      </w:r>
      <w:r w:rsidR="00B840EE">
        <w:rPr>
          <w:szCs w:val="21"/>
          <w:shd w:val="clear" w:color="auto" w:fill="FFFFFF"/>
        </w:rPr>
        <w:t>8</w:t>
      </w:r>
      <w:r w:rsidR="00B840EE">
        <w:rPr>
          <w:rFonts w:hint="eastAsia"/>
          <w:szCs w:val="21"/>
          <w:shd w:val="clear" w:color="auto" w:fill="FFFFFF"/>
        </w:rPr>
        <w:t>-</w:t>
      </w:r>
      <w:r w:rsidR="00B840EE">
        <w:rPr>
          <w:szCs w:val="21"/>
          <w:shd w:val="clear" w:color="auto" w:fill="FFFFFF"/>
        </w:rPr>
        <w:t>39.</w:t>
      </w:r>
    </w:p>
    <w:p w:rsidR="0065771C" w:rsidRPr="003E7E8C" w:rsidRDefault="0065771C" w:rsidP="00B6015A">
      <w:pPr>
        <w:snapToGrid w:val="0"/>
        <w:spacing w:line="36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55</w:t>
      </w:r>
      <w:r w:rsidRPr="003E7E8C">
        <w:rPr>
          <w:rFonts w:ascii="Times New Roman" w:hAnsi="Times New Roman" w:cs="Times New Roman"/>
          <w:szCs w:val="24"/>
        </w:rPr>
        <w:t>.</w:t>
      </w:r>
      <w:r w:rsidRPr="003E7E8C">
        <w:rPr>
          <w:rFonts w:ascii="Times New Roman" w:hAnsi="Times New Roman" w:cs="Times New Roman" w:hint="eastAsia"/>
          <w:szCs w:val="24"/>
        </w:rPr>
        <w:t>J</w:t>
      </w:r>
      <w:r w:rsidRPr="003E7E8C">
        <w:rPr>
          <w:rFonts w:ascii="Times New Roman" w:hAnsi="Times New Roman" w:cs="Times New Roman"/>
          <w:szCs w:val="24"/>
        </w:rPr>
        <w:t>inpeng Wei, Ming Tian</w:t>
      </w:r>
      <w:r w:rsidRPr="003E7E8C">
        <w:rPr>
          <w:rFonts w:ascii="Times New Roman" w:hAnsi="Times New Roman" w:cs="Times New Roman" w:hint="eastAsia"/>
          <w:szCs w:val="24"/>
        </w:rPr>
        <w:t>*</w:t>
      </w:r>
      <w:r w:rsidRPr="003E7E8C">
        <w:rPr>
          <w:rFonts w:ascii="Times New Roman" w:hAnsi="Times New Roman" w:cs="Times New Roman"/>
          <w:szCs w:val="24"/>
        </w:rPr>
        <w:t xml:space="preserve">, Xia Wang. Spatiotemporal </w:t>
      </w:r>
      <w:r w:rsidRPr="003E7E8C">
        <w:rPr>
          <w:rFonts w:ascii="Times New Roman" w:hAnsi="Times New Roman" w:cs="Times New Roman" w:hint="eastAsia"/>
          <w:szCs w:val="24"/>
        </w:rPr>
        <w:t>variation</w:t>
      </w:r>
      <w:r w:rsidRPr="003E7E8C">
        <w:rPr>
          <w:rFonts w:ascii="Times New Roman" w:hAnsi="Times New Roman" w:cs="Times New Roman"/>
          <w:szCs w:val="24"/>
        </w:rPr>
        <w:t xml:space="preserve"> in land use and ecosystem services during the urbanization of Xining City. </w:t>
      </w:r>
      <w:r w:rsidR="00637F71">
        <w:rPr>
          <w:rStyle w:val="ab"/>
          <w:rFonts w:ascii="Arial" w:hAnsi="Arial" w:cs="Arial"/>
          <w:color w:val="222222"/>
          <w:sz w:val="20"/>
          <w:szCs w:val="20"/>
          <w:shd w:val="clear" w:color="auto" w:fill="FFFFFF"/>
        </w:rPr>
        <w:t>Land</w:t>
      </w:r>
      <w:r w:rsidR="00637F71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637F7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2023</w:t>
      </w:r>
      <w:r w:rsidR="00637F71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637F71">
        <w:rPr>
          <w:rStyle w:val="ab"/>
          <w:rFonts w:ascii="Arial" w:hAnsi="Arial" w:cs="Arial"/>
          <w:color w:val="222222"/>
          <w:sz w:val="20"/>
          <w:szCs w:val="20"/>
          <w:shd w:val="clear" w:color="auto" w:fill="FFFFFF"/>
        </w:rPr>
        <w:t>12</w:t>
      </w:r>
      <w:r w:rsidR="00637F71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1118; </w:t>
      </w:r>
      <w:hyperlink r:id="rId7" w:history="1">
        <w:r w:rsidR="00637F71" w:rsidRPr="00B93DF2">
          <w:rPr>
            <w:rStyle w:val="a9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https://doi.org/10.3390/land12061118</w:t>
        </w:r>
      </w:hyperlink>
      <w:r w:rsidR="00B93DF2">
        <w:rPr>
          <w:rFonts w:hint="eastAsia"/>
        </w:rPr>
        <w:t>,</w:t>
      </w:r>
      <w:r w:rsidR="00B93DF2">
        <w:t xml:space="preserve"> SSCI.</w:t>
      </w:r>
    </w:p>
    <w:p w:rsidR="00EA72B3" w:rsidRPr="00C8387E" w:rsidRDefault="0065771C" w:rsidP="00B6015A">
      <w:pPr>
        <w:snapToGrid w:val="0"/>
        <w:spacing w:line="36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54</w:t>
      </w:r>
      <w:r w:rsidR="00EA72B3" w:rsidRPr="00C8387E">
        <w:rPr>
          <w:rFonts w:ascii="Times New Roman" w:hAnsi="Times New Roman" w:cs="Times New Roman"/>
          <w:szCs w:val="24"/>
        </w:rPr>
        <w:t>.Ming Tian*, Jinpeng Wei, Jingsong Liu. A Comparative Ethnic Study on the Urban Integration of the Migrant Populations in the Qinghai-Tibet Plateau during the Process of Urbanization. Journal of Urban Affairs,2023, doi.</w:t>
      </w:r>
      <w:r w:rsidR="00EA72B3" w:rsidRPr="00C8387E">
        <w:rPr>
          <w:rFonts w:ascii="Times New Roman" w:hAnsi="Times New Roman" w:cs="Times New Roman"/>
          <w:szCs w:val="21"/>
          <w:shd w:val="clear" w:color="auto" w:fill="FFFFFF"/>
        </w:rPr>
        <w:t xml:space="preserve"> 10.1080/07352166.2023.2208758.</w:t>
      </w:r>
      <w:r w:rsidR="00B93DF2">
        <w:rPr>
          <w:rFonts w:ascii="Times New Roman" w:hAnsi="Times New Roman" w:cs="Times New Roman"/>
          <w:szCs w:val="21"/>
          <w:shd w:val="clear" w:color="auto" w:fill="FFFFFF"/>
        </w:rPr>
        <w:t xml:space="preserve"> SSCI</w:t>
      </w:r>
    </w:p>
    <w:p w:rsidR="00851A53" w:rsidRPr="0043335E" w:rsidRDefault="0065771C" w:rsidP="00B6015A">
      <w:pPr>
        <w:snapToGrid w:val="0"/>
        <w:spacing w:line="36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53</w:t>
      </w:r>
      <w:r w:rsidR="00851A53" w:rsidRPr="0043335E">
        <w:rPr>
          <w:rFonts w:ascii="Times New Roman" w:hAnsi="Times New Roman" w:cs="Times New Roman"/>
          <w:szCs w:val="24"/>
        </w:rPr>
        <w:t>.Ming Tian*, Qingwen Xu, Zhigang Li, Yang Yu. Hukou reform and the</w:t>
      </w:r>
      <w:r w:rsidR="00C24D55" w:rsidRPr="0043335E">
        <w:rPr>
          <w:rFonts w:ascii="Times New Roman" w:hAnsi="Times New Roman" w:cs="Times New Roman"/>
          <w:szCs w:val="24"/>
        </w:rPr>
        <w:t>“luohu”</w:t>
      </w:r>
      <w:r w:rsidR="00851A53" w:rsidRPr="0043335E">
        <w:rPr>
          <w:rFonts w:ascii="Times New Roman" w:hAnsi="Times New Roman" w:cs="Times New Roman"/>
          <w:szCs w:val="24"/>
        </w:rPr>
        <w:t>of rural migrants in urban China</w:t>
      </w:r>
      <w:r w:rsidR="00C24D55" w:rsidRPr="0043335E">
        <w:rPr>
          <w:rFonts w:ascii="Times New Roman" w:hAnsi="Times New Roman" w:cs="Times New Roman"/>
          <w:szCs w:val="24"/>
        </w:rPr>
        <w:t>.</w:t>
      </w:r>
      <w:r w:rsidR="00851A53" w:rsidRPr="0043335E">
        <w:rPr>
          <w:rFonts w:ascii="Times New Roman" w:hAnsi="Times New Roman" w:cs="Times New Roman"/>
          <w:szCs w:val="24"/>
        </w:rPr>
        <w:t>Sustainability,2022</w:t>
      </w:r>
      <w:r w:rsidR="00C24D55" w:rsidRPr="0043335E">
        <w:rPr>
          <w:rFonts w:ascii="Times New Roman" w:hAnsi="Times New Roman" w:cs="Times New Roman"/>
          <w:szCs w:val="24"/>
        </w:rPr>
        <w:t>,14,15683. doi.org/10.3390/su142315683. SSCI&amp;SCI.</w:t>
      </w:r>
    </w:p>
    <w:p w:rsidR="004A515E" w:rsidRPr="00A120B9" w:rsidRDefault="004A515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5</w:t>
      </w:r>
      <w:r w:rsidR="0065771C">
        <w:rPr>
          <w:szCs w:val="24"/>
        </w:rPr>
        <w:t>2</w:t>
      </w:r>
      <w:r w:rsidRPr="00A120B9">
        <w:rPr>
          <w:szCs w:val="24"/>
        </w:rPr>
        <w:t>.</w:t>
      </w:r>
      <w:r w:rsidR="00875510" w:rsidRPr="00A120B9">
        <w:rPr>
          <w:rFonts w:hint="eastAsia"/>
          <w:szCs w:val="24"/>
        </w:rPr>
        <w:t>魏金鹏、田明</w:t>
      </w:r>
      <w:r w:rsidR="00A120B9" w:rsidRPr="00A120B9">
        <w:rPr>
          <w:rFonts w:hint="eastAsia"/>
          <w:szCs w:val="24"/>
        </w:rPr>
        <w:t>*</w:t>
      </w:r>
      <w:r w:rsidR="00A120B9" w:rsidRPr="00A120B9">
        <w:rPr>
          <w:rFonts w:hint="eastAsia"/>
          <w:szCs w:val="24"/>
        </w:rPr>
        <w:t>，王霞</w:t>
      </w:r>
      <w:r w:rsidR="00875510" w:rsidRPr="00A120B9">
        <w:rPr>
          <w:rFonts w:hint="eastAsia"/>
          <w:szCs w:val="24"/>
        </w:rPr>
        <w:t>，</w:t>
      </w:r>
      <w:hyperlink r:id="rId8" w:tgtFrame="_blank" w:history="1">
        <w:r w:rsidR="00A120B9" w:rsidRPr="00A120B9">
          <w:rPr>
            <w:szCs w:val="24"/>
          </w:rPr>
          <w:t>藏东南地区人口城镇化时空演变特征研究以林芝市为例</w:t>
        </w:r>
      </w:hyperlink>
      <w:r w:rsidR="00A120B9"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科技促进发展</w:t>
      </w:r>
      <w:r w:rsidR="00A120B9" w:rsidRPr="00A120B9">
        <w:rPr>
          <w:rFonts w:hint="eastAsia"/>
          <w:szCs w:val="24"/>
        </w:rPr>
        <w:t>，</w:t>
      </w:r>
      <w:r w:rsidR="00A120B9" w:rsidRPr="00A120B9">
        <w:rPr>
          <w:szCs w:val="24"/>
        </w:rPr>
        <w:t>2022, 18(5):655-664. DOI: </w:t>
      </w:r>
      <w:hyperlink r:id="rId9" w:tgtFrame="_blank" w:history="1">
        <w:r w:rsidR="00A120B9" w:rsidRPr="00A120B9">
          <w:rPr>
            <w:szCs w:val="24"/>
          </w:rPr>
          <w:t>10.11842/chips.20220611001</w:t>
        </w:r>
      </w:hyperlink>
    </w:p>
    <w:p w:rsidR="004A515E" w:rsidRPr="00A120B9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51</w:t>
      </w:r>
      <w:r w:rsidR="004A515E" w:rsidRPr="00A120B9">
        <w:rPr>
          <w:szCs w:val="24"/>
        </w:rPr>
        <w:t>.</w:t>
      </w:r>
      <w:hyperlink r:id="rId10" w:tgtFrame="_blank" w:history="1">
        <w:r w:rsidR="00A120B9" w:rsidRPr="00A120B9">
          <w:rPr>
            <w:szCs w:val="24"/>
          </w:rPr>
          <w:t>田一聪</w:t>
        </w:r>
      </w:hyperlink>
      <w:r w:rsidR="00A120B9" w:rsidRPr="00A120B9">
        <w:rPr>
          <w:szCs w:val="24"/>
        </w:rPr>
        <w:t> ,  </w:t>
      </w:r>
      <w:hyperlink r:id="rId11" w:tgtFrame="_blank" w:history="1">
        <w:r w:rsidR="00A120B9" w:rsidRPr="00A120B9">
          <w:rPr>
            <w:szCs w:val="24"/>
          </w:rPr>
          <w:t>田明</w:t>
        </w:r>
      </w:hyperlink>
      <w:r w:rsidR="00A120B9" w:rsidRPr="00A120B9">
        <w:rPr>
          <w:rFonts w:hint="eastAsia"/>
          <w:szCs w:val="24"/>
        </w:rPr>
        <w:t>*</w:t>
      </w:r>
      <w:r w:rsidR="00A120B9" w:rsidRPr="00A120B9">
        <w:rPr>
          <w:szCs w:val="24"/>
        </w:rPr>
        <w:t> ,  </w:t>
      </w:r>
      <w:hyperlink r:id="rId12" w:tgtFrame="_blank" w:history="1">
        <w:r w:rsidR="00A120B9" w:rsidRPr="00A120B9">
          <w:rPr>
            <w:szCs w:val="24"/>
          </w:rPr>
          <w:t>刘劲松</w:t>
        </w:r>
      </w:hyperlink>
      <w:r w:rsidR="00A120B9" w:rsidRPr="00A120B9">
        <w:rPr>
          <w:szCs w:val="24"/>
        </w:rPr>
        <w:t> ,  </w:t>
      </w:r>
      <w:hyperlink r:id="rId13" w:tgtFrame="_blank" w:history="1">
        <w:r w:rsidR="00A120B9" w:rsidRPr="00A120B9">
          <w:rPr>
            <w:szCs w:val="24"/>
          </w:rPr>
          <w:t>魏金鹏</w:t>
        </w:r>
      </w:hyperlink>
      <w:r w:rsidR="00875510" w:rsidRPr="00A120B9">
        <w:rPr>
          <w:rFonts w:hint="eastAsia"/>
          <w:szCs w:val="24"/>
        </w:rPr>
        <w:t>，</w:t>
      </w:r>
      <w:hyperlink r:id="rId14" w:tgtFrame="_blank" w:history="1">
        <w:r w:rsidR="00B4715D" w:rsidRPr="00A120B9">
          <w:rPr>
            <w:szCs w:val="24"/>
          </w:rPr>
          <w:t>青藏高原人口空间分布格局及其演变特征</w:t>
        </w:r>
      </w:hyperlink>
      <w:r w:rsidR="00B4715D" w:rsidRPr="00A120B9">
        <w:rPr>
          <w:rFonts w:hint="eastAsia"/>
          <w:szCs w:val="24"/>
        </w:rPr>
        <w:t>，</w:t>
      </w:r>
      <w:r w:rsidR="004A515E" w:rsidRPr="00A120B9">
        <w:rPr>
          <w:rFonts w:hint="eastAsia"/>
          <w:szCs w:val="24"/>
        </w:rPr>
        <w:t>科技促进发展</w:t>
      </w:r>
      <w:r w:rsidR="00A120B9" w:rsidRPr="00A120B9">
        <w:rPr>
          <w:rFonts w:hint="eastAsia"/>
          <w:szCs w:val="24"/>
        </w:rPr>
        <w:t>，</w:t>
      </w:r>
      <w:r w:rsidR="00A120B9" w:rsidRPr="00A120B9">
        <w:rPr>
          <w:szCs w:val="24"/>
        </w:rPr>
        <w:t>2022, 18(5):620-628.</w:t>
      </w:r>
    </w:p>
    <w:p w:rsidR="00C35537" w:rsidRPr="00A120B9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50</w:t>
      </w:r>
      <w:r w:rsidR="00C35537">
        <w:rPr>
          <w:szCs w:val="24"/>
        </w:rPr>
        <w:t>.</w:t>
      </w:r>
      <w:r w:rsidR="00C35537">
        <w:rPr>
          <w:rFonts w:hint="eastAsia"/>
          <w:szCs w:val="24"/>
        </w:rPr>
        <w:t>黄慧婷、田明</w:t>
      </w:r>
      <w:r w:rsidR="00A120B9" w:rsidRPr="00A120B9">
        <w:rPr>
          <w:rFonts w:hint="eastAsia"/>
          <w:szCs w:val="24"/>
        </w:rPr>
        <w:t>*</w:t>
      </w:r>
      <w:r w:rsidR="00C35537">
        <w:rPr>
          <w:rFonts w:hint="eastAsia"/>
          <w:szCs w:val="24"/>
        </w:rPr>
        <w:t>.</w:t>
      </w:r>
      <w:r w:rsidR="00C35537" w:rsidRPr="00C35537">
        <w:rPr>
          <w:szCs w:val="24"/>
        </w:rPr>
        <w:t>基于人口特征三级分类的拉萨市城镇化路径研究</w:t>
      </w:r>
      <w:r w:rsidR="00C35537">
        <w:rPr>
          <w:rFonts w:hint="eastAsia"/>
          <w:szCs w:val="24"/>
        </w:rPr>
        <w:t>，青海民族大学学报（社会科学版），</w:t>
      </w:r>
      <w:r w:rsidR="00C35537">
        <w:rPr>
          <w:rFonts w:hint="eastAsia"/>
          <w:szCs w:val="24"/>
        </w:rPr>
        <w:t>2</w:t>
      </w:r>
      <w:r w:rsidR="00C35537">
        <w:rPr>
          <w:szCs w:val="24"/>
        </w:rPr>
        <w:t>022</w:t>
      </w:r>
      <w:r w:rsidR="00C35537">
        <w:rPr>
          <w:rFonts w:hint="eastAsia"/>
          <w:szCs w:val="24"/>
        </w:rPr>
        <w:t>（</w:t>
      </w:r>
      <w:r w:rsidR="00C35537">
        <w:rPr>
          <w:rFonts w:hint="eastAsia"/>
          <w:szCs w:val="24"/>
        </w:rPr>
        <w:t>3</w:t>
      </w:r>
      <w:r w:rsidR="00C35537">
        <w:rPr>
          <w:rFonts w:hint="eastAsia"/>
          <w:szCs w:val="24"/>
        </w:rPr>
        <w:t>）：</w:t>
      </w:r>
      <w:r w:rsidR="00C35537">
        <w:rPr>
          <w:rFonts w:hint="eastAsia"/>
          <w:szCs w:val="24"/>
        </w:rPr>
        <w:t>1</w:t>
      </w:r>
      <w:r w:rsidR="00C35537">
        <w:rPr>
          <w:szCs w:val="24"/>
        </w:rPr>
        <w:t>08</w:t>
      </w:r>
      <w:r w:rsidR="00C35537">
        <w:rPr>
          <w:rFonts w:hint="eastAsia"/>
          <w:szCs w:val="24"/>
        </w:rPr>
        <w:t>-</w:t>
      </w:r>
      <w:r w:rsidR="00C35537">
        <w:rPr>
          <w:szCs w:val="24"/>
        </w:rPr>
        <w:t>115.</w:t>
      </w:r>
    </w:p>
    <w:p w:rsidR="0052797E" w:rsidRPr="00A120B9" w:rsidRDefault="0052797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9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刘悦美、田明</w:t>
      </w:r>
      <w:r w:rsidRPr="00A120B9">
        <w:rPr>
          <w:rFonts w:hint="eastAsia"/>
          <w:szCs w:val="24"/>
        </w:rPr>
        <w:t>*</w:t>
      </w:r>
      <w:r w:rsidR="007778F3" w:rsidRPr="00A120B9">
        <w:rPr>
          <w:rFonts w:hint="eastAsia"/>
          <w:szCs w:val="24"/>
        </w:rPr>
        <w:t>、杨颜嘉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就地城市化的推动模式及其特征研究，城市发展研究，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021</w:t>
      </w:r>
      <w:r w:rsidRPr="00A120B9">
        <w:rPr>
          <w:rFonts w:hint="eastAsia"/>
          <w:szCs w:val="24"/>
        </w:rPr>
        <w:t>（</w:t>
      </w:r>
      <w:r w:rsidR="00226A1F" w:rsidRPr="00A120B9">
        <w:rPr>
          <w:rFonts w:hint="eastAsia"/>
          <w:szCs w:val="24"/>
        </w:rPr>
        <w:t>6</w:t>
      </w:r>
      <w:r w:rsidRPr="00A120B9">
        <w:rPr>
          <w:rFonts w:hint="eastAsia"/>
          <w:szCs w:val="24"/>
        </w:rPr>
        <w:t>）</w:t>
      </w:r>
      <w:r w:rsidR="007778F3" w:rsidRPr="00A120B9">
        <w:rPr>
          <w:rFonts w:hint="eastAsia"/>
          <w:szCs w:val="24"/>
        </w:rPr>
        <w:t>:</w:t>
      </w:r>
      <w:r w:rsidR="005A2B52" w:rsidRPr="00A120B9">
        <w:rPr>
          <w:szCs w:val="24"/>
        </w:rPr>
        <w:t>10-16</w:t>
      </w:r>
    </w:p>
    <w:p w:rsidR="0052797E" w:rsidRPr="00A120B9" w:rsidRDefault="0052797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8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田明</w:t>
      </w:r>
      <w:r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、刘悦美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基于户籍类型比较的流动人口城市落户意愿影响机制研究，地理科学，</w:t>
      </w:r>
      <w:r w:rsidRPr="00A120B9">
        <w:rPr>
          <w:rFonts w:hint="eastAsia"/>
          <w:szCs w:val="24"/>
        </w:rPr>
        <w:lastRenderedPageBreak/>
        <w:t>2</w:t>
      </w:r>
      <w:r w:rsidRPr="00A120B9">
        <w:rPr>
          <w:szCs w:val="24"/>
        </w:rPr>
        <w:t>021</w:t>
      </w:r>
      <w:r w:rsidRPr="00A120B9">
        <w:rPr>
          <w:rFonts w:hint="eastAsia"/>
          <w:szCs w:val="24"/>
        </w:rPr>
        <w:t>,</w:t>
      </w:r>
      <w:r w:rsidRPr="00A120B9">
        <w:rPr>
          <w:szCs w:val="24"/>
        </w:rPr>
        <w:t>41</w:t>
      </w:r>
      <w:r w:rsidRPr="00A120B9">
        <w:rPr>
          <w:rFonts w:hint="eastAsia"/>
          <w:szCs w:val="24"/>
        </w:rPr>
        <w:t>（</w:t>
      </w:r>
      <w:r w:rsidRPr="00A120B9">
        <w:rPr>
          <w:szCs w:val="24"/>
        </w:rPr>
        <w:t>2</w:t>
      </w:r>
      <w:r w:rsidRPr="00A120B9">
        <w:rPr>
          <w:rFonts w:hint="eastAsia"/>
          <w:szCs w:val="24"/>
        </w:rPr>
        <w:t>）：</w:t>
      </w:r>
      <w:r w:rsidR="00A828A1" w:rsidRPr="00A120B9">
        <w:rPr>
          <w:rFonts w:hint="eastAsia"/>
          <w:szCs w:val="24"/>
        </w:rPr>
        <w:t>2</w:t>
      </w:r>
      <w:r w:rsidR="00A828A1" w:rsidRPr="00A120B9">
        <w:rPr>
          <w:szCs w:val="24"/>
        </w:rPr>
        <w:t>61</w:t>
      </w:r>
      <w:r w:rsidR="00A828A1" w:rsidRPr="00A120B9">
        <w:rPr>
          <w:rFonts w:hint="eastAsia"/>
          <w:szCs w:val="24"/>
        </w:rPr>
        <w:t>-</w:t>
      </w:r>
      <w:r w:rsidR="00A828A1" w:rsidRPr="00A120B9">
        <w:rPr>
          <w:szCs w:val="24"/>
        </w:rPr>
        <w:t>270</w:t>
      </w:r>
    </w:p>
    <w:p w:rsidR="009D6A89" w:rsidRPr="00A120B9" w:rsidRDefault="009D6A8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7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孙林、田明</w:t>
      </w:r>
      <w:r w:rsidRPr="00A120B9">
        <w:rPr>
          <w:rFonts w:hint="eastAsia"/>
          <w:szCs w:val="24"/>
        </w:rPr>
        <w:t>*.</w:t>
      </w:r>
      <w:r w:rsidRPr="00A120B9">
        <w:rPr>
          <w:rFonts w:hint="eastAsia"/>
          <w:szCs w:val="24"/>
        </w:rPr>
        <w:t>流动人口核心家庭的迁移模式分析——基于家庭生命周期的视角，人文地理，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020</w:t>
      </w:r>
      <w:r w:rsidR="00963DBA" w:rsidRPr="00A120B9">
        <w:rPr>
          <w:rFonts w:hint="eastAsia"/>
          <w:szCs w:val="24"/>
        </w:rPr>
        <w:t>，</w:t>
      </w:r>
      <w:r w:rsidR="00963DBA" w:rsidRPr="00A120B9">
        <w:rPr>
          <w:rFonts w:hint="eastAsia"/>
          <w:szCs w:val="24"/>
        </w:rPr>
        <w:t>3</w:t>
      </w:r>
      <w:r w:rsidR="00963DBA" w:rsidRPr="00A120B9">
        <w:rPr>
          <w:szCs w:val="24"/>
        </w:rPr>
        <w:t>5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5</w:t>
      </w:r>
      <w:r w:rsidRPr="00A120B9">
        <w:rPr>
          <w:rFonts w:hint="eastAsia"/>
          <w:szCs w:val="24"/>
        </w:rPr>
        <w:t>）</w:t>
      </w:r>
      <w:r w:rsidR="00963DBA" w:rsidRPr="00A120B9">
        <w:rPr>
          <w:rFonts w:hint="eastAsia"/>
          <w:szCs w:val="24"/>
        </w:rPr>
        <w:t>：</w:t>
      </w:r>
      <w:r w:rsidR="00146264" w:rsidRPr="00A120B9">
        <w:rPr>
          <w:rFonts w:hint="eastAsia"/>
          <w:szCs w:val="24"/>
        </w:rPr>
        <w:t>1</w:t>
      </w:r>
      <w:r w:rsidR="00146264" w:rsidRPr="00A120B9">
        <w:rPr>
          <w:szCs w:val="24"/>
        </w:rPr>
        <w:t>8</w:t>
      </w:r>
      <w:r w:rsidR="00146264" w:rsidRPr="00A120B9">
        <w:rPr>
          <w:rFonts w:hint="eastAsia"/>
          <w:szCs w:val="24"/>
        </w:rPr>
        <w:t>-</w:t>
      </w:r>
      <w:r w:rsidR="00146264" w:rsidRPr="00A120B9">
        <w:rPr>
          <w:szCs w:val="24"/>
        </w:rPr>
        <w:t>24</w:t>
      </w:r>
      <w:r w:rsidR="00670D00" w:rsidRPr="00A120B9">
        <w:rPr>
          <w:rFonts w:hint="eastAsia"/>
          <w:szCs w:val="24"/>
        </w:rPr>
        <w:t>,</w:t>
      </w:r>
      <w:r w:rsidR="00670D00" w:rsidRPr="00A120B9">
        <w:rPr>
          <w:szCs w:val="24"/>
        </w:rPr>
        <w:t>140</w:t>
      </w:r>
    </w:p>
    <w:p w:rsidR="005955D6" w:rsidRPr="00A120B9" w:rsidRDefault="005955D6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6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刘悦美、田明</w:t>
      </w:r>
      <w:r w:rsidR="009E32BB"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.</w:t>
      </w:r>
      <w:r w:rsidR="00416D48" w:rsidRPr="00A120B9">
        <w:rPr>
          <w:rFonts w:hint="eastAsia"/>
          <w:szCs w:val="24"/>
        </w:rPr>
        <w:t>嵌入与转换：</w:t>
      </w:r>
      <w:bookmarkStart w:id="1" w:name="_Hlk27240357"/>
      <w:r w:rsidR="00416D48" w:rsidRPr="00A120B9">
        <w:rPr>
          <w:rFonts w:hint="eastAsia"/>
          <w:szCs w:val="24"/>
        </w:rPr>
        <w:t>环境政策执行过程中环保</w:t>
      </w:r>
      <w:r w:rsidR="00416D48" w:rsidRPr="00A120B9">
        <w:rPr>
          <w:szCs w:val="24"/>
        </w:rPr>
        <w:t>NGO</w:t>
      </w:r>
      <w:bookmarkEnd w:id="1"/>
      <w:r w:rsidR="00416D48" w:rsidRPr="00A120B9">
        <w:rPr>
          <w:rFonts w:hint="eastAsia"/>
          <w:szCs w:val="24"/>
        </w:rPr>
        <w:t>行动策略研究，中国行政管理，</w:t>
      </w:r>
      <w:r w:rsidR="00416D48" w:rsidRPr="00A120B9">
        <w:rPr>
          <w:rFonts w:hint="eastAsia"/>
          <w:szCs w:val="24"/>
        </w:rPr>
        <w:t>2</w:t>
      </w:r>
      <w:r w:rsidR="00416D48" w:rsidRPr="00A120B9">
        <w:rPr>
          <w:szCs w:val="24"/>
        </w:rPr>
        <w:t>020</w:t>
      </w:r>
      <w:r w:rsidR="0043604A" w:rsidRPr="00A120B9">
        <w:rPr>
          <w:rFonts w:hint="eastAsia"/>
          <w:szCs w:val="24"/>
        </w:rPr>
        <w:t>（</w:t>
      </w:r>
      <w:r w:rsidR="0043604A" w:rsidRPr="00A120B9">
        <w:rPr>
          <w:rFonts w:hint="eastAsia"/>
          <w:szCs w:val="24"/>
        </w:rPr>
        <w:t>7</w:t>
      </w:r>
      <w:r w:rsidR="0043604A" w:rsidRPr="00A120B9">
        <w:rPr>
          <w:rFonts w:hint="eastAsia"/>
          <w:szCs w:val="24"/>
        </w:rPr>
        <w:t>）：</w:t>
      </w:r>
      <w:r w:rsidR="0043604A" w:rsidRPr="00A120B9">
        <w:rPr>
          <w:rFonts w:hint="eastAsia"/>
          <w:szCs w:val="24"/>
        </w:rPr>
        <w:t>4</w:t>
      </w:r>
      <w:r w:rsidR="0043604A" w:rsidRPr="00A120B9">
        <w:rPr>
          <w:szCs w:val="24"/>
        </w:rPr>
        <w:t>9</w:t>
      </w:r>
      <w:r w:rsidR="0043604A" w:rsidRPr="00A120B9">
        <w:rPr>
          <w:rFonts w:hint="eastAsia"/>
          <w:szCs w:val="24"/>
        </w:rPr>
        <w:t>-</w:t>
      </w:r>
      <w:r w:rsidR="0043604A" w:rsidRPr="00A120B9">
        <w:rPr>
          <w:szCs w:val="24"/>
        </w:rPr>
        <w:t>55</w:t>
      </w:r>
    </w:p>
    <w:p w:rsidR="00963DBA" w:rsidRPr="00A120B9" w:rsidRDefault="00963DBA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5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孙健、田明</w:t>
      </w:r>
      <w:r w:rsidR="00AF16C5" w:rsidRPr="00A120B9">
        <w:rPr>
          <w:szCs w:val="24"/>
        </w:rPr>
        <w:t>.</w:t>
      </w:r>
      <w:r w:rsidRPr="00A120B9">
        <w:rPr>
          <w:rFonts w:hint="eastAsia"/>
          <w:szCs w:val="24"/>
        </w:rPr>
        <w:t>购买服务视角下农民工政策发展及其治理效能，天津行政学院学报，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020</w:t>
      </w:r>
      <w:r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2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5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6</w:t>
      </w:r>
      <w:r w:rsidRPr="00A120B9">
        <w:rPr>
          <w:szCs w:val="24"/>
        </w:rPr>
        <w:t>1</w:t>
      </w:r>
      <w:r w:rsidRPr="00A120B9">
        <w:rPr>
          <w:rFonts w:hint="eastAsia"/>
          <w:szCs w:val="24"/>
        </w:rPr>
        <w:t>-</w:t>
      </w:r>
      <w:r w:rsidRPr="00A120B9">
        <w:rPr>
          <w:szCs w:val="24"/>
        </w:rPr>
        <w:t>69</w:t>
      </w:r>
    </w:p>
    <w:p w:rsidR="002763C3" w:rsidRPr="00A120B9" w:rsidRDefault="002763C3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4</w:t>
      </w:r>
      <w:r w:rsidR="0065771C">
        <w:rPr>
          <w:szCs w:val="24"/>
        </w:rPr>
        <w:t>4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、李辰、赖德胜</w:t>
      </w:r>
      <w:r w:rsidRPr="00A120B9">
        <w:rPr>
          <w:rFonts w:hint="eastAsia"/>
          <w:szCs w:val="24"/>
        </w:rPr>
        <w:t xml:space="preserve">. </w:t>
      </w:r>
      <w:r w:rsidRPr="00A120B9">
        <w:rPr>
          <w:rFonts w:hint="eastAsia"/>
          <w:szCs w:val="24"/>
        </w:rPr>
        <w:t>户籍制度改革进程与农转人口落户意愿：悖论及解释，人口与经济，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019</w:t>
      </w:r>
      <w:r w:rsidRPr="00A120B9">
        <w:rPr>
          <w:rFonts w:hint="eastAsia"/>
          <w:szCs w:val="24"/>
        </w:rPr>
        <w:t>（</w:t>
      </w:r>
      <w:r w:rsidRPr="00A120B9">
        <w:rPr>
          <w:szCs w:val="24"/>
        </w:rPr>
        <w:t>6</w:t>
      </w:r>
      <w:r w:rsidRPr="00A120B9">
        <w:rPr>
          <w:rFonts w:hint="eastAsia"/>
          <w:szCs w:val="24"/>
        </w:rPr>
        <w:t>）：</w:t>
      </w:r>
      <w:r w:rsidR="00B962AB" w:rsidRPr="00A120B9">
        <w:rPr>
          <w:rFonts w:hint="eastAsia"/>
          <w:szCs w:val="24"/>
        </w:rPr>
        <w:t>1-</w:t>
      </w:r>
      <w:r w:rsidR="00B962AB" w:rsidRPr="00A120B9">
        <w:rPr>
          <w:szCs w:val="24"/>
        </w:rPr>
        <w:t>13</w:t>
      </w:r>
      <w:r w:rsidR="00DE3ED9" w:rsidRPr="00A120B9">
        <w:rPr>
          <w:rFonts w:hint="eastAsia"/>
          <w:szCs w:val="24"/>
        </w:rPr>
        <w:t>。中国人民大学书报资料中心《体制改革》</w:t>
      </w:r>
      <w:r w:rsidR="00DE3ED9" w:rsidRPr="00A120B9">
        <w:rPr>
          <w:rFonts w:hint="eastAsia"/>
          <w:szCs w:val="24"/>
        </w:rPr>
        <w:t>2</w:t>
      </w:r>
      <w:r w:rsidR="00DE3ED9" w:rsidRPr="00A120B9">
        <w:rPr>
          <w:szCs w:val="24"/>
        </w:rPr>
        <w:t>020</w:t>
      </w:r>
      <w:r w:rsidR="00DE3ED9" w:rsidRPr="00A120B9">
        <w:rPr>
          <w:rFonts w:hint="eastAsia"/>
          <w:szCs w:val="24"/>
        </w:rPr>
        <w:t>年第</w:t>
      </w:r>
      <w:r w:rsidR="00DE3ED9" w:rsidRPr="00A120B9">
        <w:rPr>
          <w:szCs w:val="24"/>
        </w:rPr>
        <w:t>3</w:t>
      </w:r>
      <w:r w:rsidR="00DE3ED9" w:rsidRPr="00A120B9">
        <w:rPr>
          <w:rFonts w:hint="eastAsia"/>
          <w:szCs w:val="24"/>
        </w:rPr>
        <w:t>期全文转摘。</w:t>
      </w:r>
    </w:p>
    <w:p w:rsidR="00425032" w:rsidRPr="00A120B9" w:rsidRDefault="0042503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3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孙健、田明</w:t>
      </w:r>
      <w:r w:rsidR="0004628D"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，中国社会政策结构转型与治理关系重构，天津行政学院学报，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019</w:t>
      </w:r>
      <w:r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1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6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1</w:t>
      </w:r>
      <w:r w:rsidRPr="00A120B9">
        <w:rPr>
          <w:szCs w:val="24"/>
        </w:rPr>
        <w:t>0</w:t>
      </w:r>
      <w:r w:rsidRPr="00A120B9">
        <w:rPr>
          <w:rFonts w:hint="eastAsia"/>
          <w:szCs w:val="24"/>
        </w:rPr>
        <w:t>-</w:t>
      </w:r>
      <w:r w:rsidRPr="00A120B9">
        <w:rPr>
          <w:szCs w:val="24"/>
        </w:rPr>
        <w:t>18</w:t>
      </w:r>
      <w:r w:rsidR="002C3B69" w:rsidRPr="00A120B9">
        <w:rPr>
          <w:rFonts w:hint="eastAsia"/>
          <w:szCs w:val="24"/>
        </w:rPr>
        <w:t>。中国人民大学书报资料中心《公共行政》</w:t>
      </w:r>
      <w:r w:rsidR="002C3B69" w:rsidRPr="00A120B9">
        <w:rPr>
          <w:rFonts w:hint="eastAsia"/>
          <w:szCs w:val="24"/>
        </w:rPr>
        <w:t>2</w:t>
      </w:r>
      <w:r w:rsidR="002C3B69" w:rsidRPr="00A120B9">
        <w:rPr>
          <w:szCs w:val="24"/>
        </w:rPr>
        <w:t>020</w:t>
      </w:r>
      <w:r w:rsidR="002C3B69" w:rsidRPr="00A120B9">
        <w:rPr>
          <w:rFonts w:hint="eastAsia"/>
          <w:szCs w:val="24"/>
        </w:rPr>
        <w:t>年第</w:t>
      </w:r>
      <w:r w:rsidR="002C3B69" w:rsidRPr="00A120B9">
        <w:rPr>
          <w:szCs w:val="24"/>
        </w:rPr>
        <w:t>2</w:t>
      </w:r>
      <w:r w:rsidR="002C3B69" w:rsidRPr="00A120B9">
        <w:rPr>
          <w:rFonts w:hint="eastAsia"/>
          <w:szCs w:val="24"/>
        </w:rPr>
        <w:t>期全文转摘</w:t>
      </w:r>
      <w:r w:rsidR="00857575" w:rsidRPr="00A120B9">
        <w:rPr>
          <w:rFonts w:hint="eastAsia"/>
          <w:szCs w:val="24"/>
        </w:rPr>
        <w:t>。</w:t>
      </w:r>
    </w:p>
    <w:p w:rsidR="00E75B30" w:rsidRPr="00A120B9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42</w:t>
      </w:r>
      <w:r w:rsidR="00E75B30" w:rsidRPr="00A120B9">
        <w:rPr>
          <w:rFonts w:hint="eastAsia"/>
          <w:szCs w:val="24"/>
        </w:rPr>
        <w:t>.</w:t>
      </w:r>
      <w:r w:rsidR="00E75B30" w:rsidRPr="00A120B9">
        <w:rPr>
          <w:rFonts w:hint="eastAsia"/>
          <w:szCs w:val="24"/>
        </w:rPr>
        <w:t>孙健、田明</w:t>
      </w:r>
      <w:r w:rsidR="0004628D" w:rsidRPr="00A120B9">
        <w:rPr>
          <w:rFonts w:hint="eastAsia"/>
          <w:szCs w:val="24"/>
        </w:rPr>
        <w:t>*</w:t>
      </w:r>
      <w:r w:rsidR="00E75B30" w:rsidRPr="00A120B9">
        <w:rPr>
          <w:rFonts w:hint="eastAsia"/>
          <w:szCs w:val="24"/>
        </w:rPr>
        <w:t>，互动视角下进城农民工的阶段性回流——基于中国东部三大经济区的调查，云南社会科学，</w:t>
      </w:r>
      <w:r w:rsidR="00E75B30" w:rsidRPr="00A120B9">
        <w:rPr>
          <w:rFonts w:hint="eastAsia"/>
          <w:szCs w:val="24"/>
        </w:rPr>
        <w:t>2</w:t>
      </w:r>
      <w:r w:rsidR="00E75B30" w:rsidRPr="00A120B9">
        <w:rPr>
          <w:szCs w:val="24"/>
        </w:rPr>
        <w:t>019</w:t>
      </w:r>
      <w:r w:rsidR="00E75B30" w:rsidRPr="00A120B9">
        <w:rPr>
          <w:rFonts w:hint="eastAsia"/>
          <w:szCs w:val="24"/>
        </w:rPr>
        <w:t>（</w:t>
      </w:r>
      <w:r w:rsidR="00E75B30" w:rsidRPr="00A120B9">
        <w:rPr>
          <w:rFonts w:hint="eastAsia"/>
          <w:szCs w:val="24"/>
        </w:rPr>
        <w:t>5</w:t>
      </w:r>
      <w:r w:rsidR="00E75B30" w:rsidRPr="00A120B9">
        <w:rPr>
          <w:rFonts w:hint="eastAsia"/>
          <w:szCs w:val="24"/>
        </w:rPr>
        <w:t>）：</w:t>
      </w:r>
      <w:r w:rsidR="00E75B30" w:rsidRPr="00A120B9">
        <w:rPr>
          <w:rFonts w:hint="eastAsia"/>
          <w:szCs w:val="24"/>
        </w:rPr>
        <w:t>7</w:t>
      </w:r>
      <w:r w:rsidR="00E75B30" w:rsidRPr="00A120B9">
        <w:rPr>
          <w:szCs w:val="24"/>
        </w:rPr>
        <w:t>9</w:t>
      </w:r>
      <w:r w:rsidR="00E75B30" w:rsidRPr="00A120B9">
        <w:rPr>
          <w:rFonts w:hint="eastAsia"/>
          <w:szCs w:val="24"/>
        </w:rPr>
        <w:t>-</w:t>
      </w:r>
      <w:r w:rsidR="00E75B30" w:rsidRPr="00A120B9">
        <w:rPr>
          <w:szCs w:val="24"/>
        </w:rPr>
        <w:t>85</w:t>
      </w:r>
    </w:p>
    <w:p w:rsidR="00EC40CA" w:rsidRPr="00716270" w:rsidRDefault="0065771C" w:rsidP="00B6015A">
      <w:pPr>
        <w:snapToGrid w:val="0"/>
        <w:spacing w:line="36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41</w:t>
      </w:r>
      <w:r w:rsidR="00BB6194" w:rsidRPr="00716270">
        <w:rPr>
          <w:rFonts w:ascii="Times New Roman" w:hAnsi="Times New Roman" w:cs="Times New Roman"/>
          <w:szCs w:val="24"/>
        </w:rPr>
        <w:t>.</w:t>
      </w:r>
      <w:r w:rsidR="00EC40CA" w:rsidRPr="00716270">
        <w:rPr>
          <w:rFonts w:ascii="Times New Roman" w:hAnsi="Times New Roman" w:cs="Times New Roman"/>
          <w:szCs w:val="24"/>
        </w:rPr>
        <w:t xml:space="preserve"> 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EC40CA" w:rsidRPr="00716270">
        <w:rPr>
          <w:rFonts w:ascii="Times New Roman" w:hAnsi="Times New Roman" w:cs="Times New Roman"/>
          <w:szCs w:val="24"/>
        </w:rPr>
        <w:t>, Zheng Tian, Sun Wei. The Impacts of City-Specific Factors on Social Integration of Chinese Migrant Workers: A Study Using Multilevel Modeling. Journal of Urban Affairs, 2019,41(3):324-337</w:t>
      </w:r>
      <w:r w:rsidR="00EC40CA" w:rsidRPr="00716270">
        <w:rPr>
          <w:rFonts w:ascii="Times New Roman" w:hAnsi="Times New Roman" w:cs="Times New Roman"/>
          <w:szCs w:val="24"/>
        </w:rPr>
        <w:t>，</w:t>
      </w:r>
      <w:r w:rsidR="00EC40CA" w:rsidRPr="00716270">
        <w:rPr>
          <w:rFonts w:ascii="Times New Roman" w:hAnsi="Times New Roman" w:cs="Times New Roman"/>
          <w:szCs w:val="24"/>
        </w:rPr>
        <w:t>SSCI, DOI:10.1080/07352166.2017.1406786</w:t>
      </w:r>
    </w:p>
    <w:p w:rsidR="003C7D6F" w:rsidRPr="00A120B9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40</w:t>
      </w:r>
      <w:r w:rsidR="00912027" w:rsidRPr="00A120B9">
        <w:rPr>
          <w:szCs w:val="24"/>
        </w:rPr>
        <w:t>.</w:t>
      </w:r>
      <w:r w:rsidR="00912027" w:rsidRPr="00A120B9">
        <w:rPr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6C743E" w:rsidRPr="00A120B9">
        <w:rPr>
          <w:szCs w:val="24"/>
        </w:rPr>
        <w:t>等</w:t>
      </w:r>
      <w:r w:rsidR="00180817" w:rsidRPr="00A120B9">
        <w:rPr>
          <w:rFonts w:hint="eastAsia"/>
          <w:szCs w:val="24"/>
        </w:rPr>
        <w:t>.</w:t>
      </w:r>
      <w:r w:rsidR="00195A3D" w:rsidRPr="00A120B9">
        <w:rPr>
          <w:rFonts w:hint="eastAsia"/>
          <w:szCs w:val="24"/>
        </w:rPr>
        <w:t xml:space="preserve"> </w:t>
      </w:r>
      <w:r w:rsidR="00195A3D" w:rsidRPr="00A120B9">
        <w:rPr>
          <w:rFonts w:hint="eastAsia"/>
          <w:szCs w:val="24"/>
        </w:rPr>
        <w:t>户籍制度与农转人口落户</w:t>
      </w:r>
      <w:r w:rsidR="00195A3D" w:rsidRPr="00A120B9">
        <w:rPr>
          <w:rFonts w:hint="eastAsia"/>
          <w:szCs w:val="24"/>
        </w:rPr>
        <w:t>4</w:t>
      </w:r>
      <w:r w:rsidR="00195A3D" w:rsidRPr="00A120B9">
        <w:rPr>
          <w:szCs w:val="24"/>
        </w:rPr>
        <w:t>0</w:t>
      </w:r>
      <w:r w:rsidR="00195A3D" w:rsidRPr="00A120B9">
        <w:rPr>
          <w:rFonts w:hint="eastAsia"/>
          <w:szCs w:val="24"/>
        </w:rPr>
        <w:t>年</w:t>
      </w:r>
      <w:r w:rsidR="006C743E" w:rsidRPr="00A120B9">
        <w:rPr>
          <w:rFonts w:hint="eastAsia"/>
          <w:szCs w:val="24"/>
        </w:rPr>
        <w:t>，中国社会科学（内部文稿），</w:t>
      </w:r>
      <w:r w:rsidR="006C743E" w:rsidRPr="00A120B9">
        <w:rPr>
          <w:rFonts w:hint="eastAsia"/>
          <w:szCs w:val="24"/>
        </w:rPr>
        <w:t>2018</w:t>
      </w:r>
      <w:r w:rsidR="006C743E" w:rsidRPr="00A120B9">
        <w:rPr>
          <w:rFonts w:hint="eastAsia"/>
          <w:szCs w:val="24"/>
        </w:rPr>
        <w:t>（</w:t>
      </w:r>
      <w:r w:rsidR="006C743E" w:rsidRPr="00A120B9">
        <w:rPr>
          <w:rFonts w:hint="eastAsia"/>
          <w:szCs w:val="24"/>
        </w:rPr>
        <w:t>1</w:t>
      </w:r>
      <w:r w:rsidR="006C743E" w:rsidRPr="00A120B9">
        <w:rPr>
          <w:rFonts w:hint="eastAsia"/>
          <w:szCs w:val="24"/>
        </w:rPr>
        <w:t>）：</w:t>
      </w:r>
      <w:r w:rsidR="006C743E" w:rsidRPr="00A120B9">
        <w:rPr>
          <w:rFonts w:hint="eastAsia"/>
          <w:szCs w:val="24"/>
        </w:rPr>
        <w:t>118-</w:t>
      </w:r>
      <w:r w:rsidR="006C743E" w:rsidRPr="00A120B9">
        <w:rPr>
          <w:szCs w:val="24"/>
        </w:rPr>
        <w:t>131</w:t>
      </w:r>
    </w:p>
    <w:p w:rsidR="003526DA" w:rsidRPr="00A120B9" w:rsidRDefault="003526DA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9</w:t>
      </w:r>
      <w:r w:rsidR="00AF16C5" w:rsidRPr="00A120B9">
        <w:rPr>
          <w:szCs w:val="24"/>
        </w:rPr>
        <w:t>.</w:t>
      </w:r>
      <w:r w:rsidRPr="00A120B9">
        <w:rPr>
          <w:rFonts w:hint="eastAsia"/>
          <w:szCs w:val="24"/>
        </w:rPr>
        <w:t>田明，地方因素对流动人口城市融入的影响研究，地理科学，</w:t>
      </w:r>
      <w:r w:rsidRPr="00A120B9">
        <w:rPr>
          <w:rFonts w:hint="eastAsia"/>
          <w:szCs w:val="24"/>
        </w:rPr>
        <w:t>2017,3</w:t>
      </w:r>
      <w:r w:rsidRPr="00A120B9">
        <w:rPr>
          <w:szCs w:val="24"/>
        </w:rPr>
        <w:t>7</w:t>
      </w:r>
      <w:r w:rsidRPr="00A120B9">
        <w:rPr>
          <w:rFonts w:hint="eastAsia"/>
          <w:szCs w:val="24"/>
        </w:rPr>
        <w:t>（</w:t>
      </w:r>
      <w:r w:rsidR="000F0CC2" w:rsidRPr="00A120B9">
        <w:rPr>
          <w:rFonts w:hint="eastAsia"/>
          <w:szCs w:val="24"/>
        </w:rPr>
        <w:t>7</w:t>
      </w:r>
      <w:r w:rsidRPr="00A120B9">
        <w:rPr>
          <w:rFonts w:hint="eastAsia"/>
          <w:szCs w:val="24"/>
        </w:rPr>
        <w:t>）：</w:t>
      </w:r>
      <w:r w:rsidR="002041A7" w:rsidRPr="00A120B9">
        <w:rPr>
          <w:rFonts w:hint="eastAsia"/>
          <w:szCs w:val="24"/>
        </w:rPr>
        <w:t>9</w:t>
      </w:r>
      <w:r w:rsidR="002041A7" w:rsidRPr="00A120B9">
        <w:rPr>
          <w:szCs w:val="24"/>
        </w:rPr>
        <w:t>97</w:t>
      </w:r>
      <w:r w:rsidR="002041A7" w:rsidRPr="00A120B9">
        <w:rPr>
          <w:rFonts w:hint="eastAsia"/>
          <w:szCs w:val="24"/>
        </w:rPr>
        <w:t>-</w:t>
      </w:r>
      <w:r w:rsidR="002041A7" w:rsidRPr="00A120B9">
        <w:rPr>
          <w:szCs w:val="24"/>
        </w:rPr>
        <w:t>1005</w:t>
      </w:r>
    </w:p>
    <w:p w:rsidR="003A77D3" w:rsidRPr="00716270" w:rsidRDefault="00BB6194" w:rsidP="00B6015A">
      <w:pPr>
        <w:snapToGrid w:val="0"/>
        <w:spacing w:line="36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 w:rsidRPr="00716270">
        <w:rPr>
          <w:rFonts w:ascii="Times New Roman" w:hAnsi="Times New Roman" w:cs="Times New Roman"/>
          <w:szCs w:val="24"/>
        </w:rPr>
        <w:t>3</w:t>
      </w:r>
      <w:r w:rsidR="0065771C">
        <w:rPr>
          <w:rFonts w:ascii="Times New Roman" w:hAnsi="Times New Roman" w:cs="Times New Roman"/>
          <w:szCs w:val="24"/>
        </w:rPr>
        <w:t>8</w:t>
      </w:r>
      <w:r w:rsidR="003A77D3" w:rsidRPr="00716270">
        <w:rPr>
          <w:rFonts w:ascii="Times New Roman" w:hAnsi="Times New Roman" w:cs="Times New Roman"/>
          <w:szCs w:val="24"/>
        </w:rPr>
        <w:t>.Ming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3A77D3" w:rsidRPr="00716270">
        <w:rPr>
          <w:rFonts w:ascii="Times New Roman" w:hAnsi="Times New Roman" w:cs="Times New Roman"/>
          <w:szCs w:val="24"/>
        </w:rPr>
        <w:t xml:space="preserve">, Zheng Tian, and Brian Cushing, InterCity Migration in China: a Recurrent-Event Duration Analysis of Repeat Migration. Cambridge Journal of </w:t>
      </w:r>
      <w:r w:rsidR="00D43DAC" w:rsidRPr="00716270">
        <w:rPr>
          <w:rFonts w:ascii="Times New Roman" w:hAnsi="Times New Roman" w:cs="Times New Roman"/>
          <w:szCs w:val="24"/>
        </w:rPr>
        <w:t xml:space="preserve">Regions, </w:t>
      </w:r>
      <w:r w:rsidR="003A77D3" w:rsidRPr="00716270">
        <w:rPr>
          <w:rFonts w:ascii="Times New Roman" w:hAnsi="Times New Roman" w:cs="Times New Roman"/>
          <w:szCs w:val="24"/>
        </w:rPr>
        <w:t>Eco</w:t>
      </w:r>
      <w:r w:rsidR="00860BD5" w:rsidRPr="00716270">
        <w:rPr>
          <w:rFonts w:ascii="Times New Roman" w:hAnsi="Times New Roman" w:cs="Times New Roman"/>
          <w:szCs w:val="24"/>
        </w:rPr>
        <w:t>nomy</w:t>
      </w:r>
      <w:r w:rsidR="00D43DAC" w:rsidRPr="00716270">
        <w:rPr>
          <w:rFonts w:ascii="Times New Roman" w:hAnsi="Times New Roman" w:cs="Times New Roman"/>
          <w:szCs w:val="24"/>
        </w:rPr>
        <w:t xml:space="preserve"> and</w:t>
      </w:r>
      <w:r w:rsidR="00860BD5" w:rsidRPr="00716270">
        <w:rPr>
          <w:rFonts w:ascii="Times New Roman" w:hAnsi="Times New Roman" w:cs="Times New Roman"/>
          <w:szCs w:val="24"/>
        </w:rPr>
        <w:t xml:space="preserve"> Society. 2016</w:t>
      </w:r>
      <w:r w:rsidR="00CE14CE" w:rsidRPr="00716270">
        <w:rPr>
          <w:rFonts w:ascii="Times New Roman" w:hAnsi="Times New Roman" w:cs="Times New Roman"/>
          <w:szCs w:val="24"/>
        </w:rPr>
        <w:t>，</w:t>
      </w:r>
      <w:r w:rsidR="00CE14CE" w:rsidRPr="00716270">
        <w:rPr>
          <w:rFonts w:ascii="Times New Roman" w:hAnsi="Times New Roman" w:cs="Times New Roman"/>
          <w:szCs w:val="24"/>
        </w:rPr>
        <w:t>9</w:t>
      </w:r>
      <w:r w:rsidR="00CE14CE" w:rsidRPr="00716270">
        <w:rPr>
          <w:rFonts w:ascii="Times New Roman" w:hAnsi="Times New Roman" w:cs="Times New Roman"/>
          <w:szCs w:val="24"/>
        </w:rPr>
        <w:t>（</w:t>
      </w:r>
      <w:r w:rsidR="00CE14CE" w:rsidRPr="00716270">
        <w:rPr>
          <w:rFonts w:ascii="Times New Roman" w:hAnsi="Times New Roman" w:cs="Times New Roman"/>
          <w:szCs w:val="24"/>
        </w:rPr>
        <w:t>3</w:t>
      </w:r>
      <w:r w:rsidR="00CE14CE" w:rsidRPr="00716270">
        <w:rPr>
          <w:rFonts w:ascii="Times New Roman" w:hAnsi="Times New Roman" w:cs="Times New Roman"/>
          <w:szCs w:val="24"/>
        </w:rPr>
        <w:t>）：</w:t>
      </w:r>
      <w:r w:rsidR="00CE14CE" w:rsidRPr="00716270">
        <w:rPr>
          <w:rFonts w:ascii="Times New Roman" w:hAnsi="Times New Roman" w:cs="Times New Roman"/>
          <w:szCs w:val="24"/>
        </w:rPr>
        <w:t>551-569</w:t>
      </w:r>
      <w:r w:rsidR="00BD25EA" w:rsidRPr="00716270">
        <w:rPr>
          <w:rFonts w:ascii="Times New Roman" w:hAnsi="Times New Roman" w:cs="Times New Roman"/>
          <w:szCs w:val="24"/>
        </w:rPr>
        <w:t>.SSCI</w:t>
      </w:r>
      <w:r w:rsidR="000C0D2C" w:rsidRPr="00716270">
        <w:rPr>
          <w:rFonts w:ascii="Times New Roman" w:hAnsi="Times New Roman" w:cs="Times New Roman"/>
          <w:szCs w:val="24"/>
        </w:rPr>
        <w:t>，</w:t>
      </w:r>
      <w:r w:rsidR="00DA17E9" w:rsidRPr="00716270">
        <w:rPr>
          <w:rFonts w:ascii="Times New Roman" w:hAnsi="Times New Roman" w:cs="Times New Roman"/>
          <w:szCs w:val="24"/>
        </w:rPr>
        <w:t>Q1</w:t>
      </w:r>
    </w:p>
    <w:p w:rsidR="003A77D3" w:rsidRDefault="00BB6194" w:rsidP="00B6015A">
      <w:pPr>
        <w:snapToGrid w:val="0"/>
        <w:spacing w:line="360" w:lineRule="auto"/>
        <w:ind w:left="210" w:right="105" w:hangingChars="100" w:hanging="210"/>
        <w:rPr>
          <w:rFonts w:ascii="Times New Roman"/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7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田明，</w:t>
      </w:r>
      <w:r w:rsidR="003A77D3" w:rsidRPr="00A120B9">
        <w:rPr>
          <w:szCs w:val="24"/>
        </w:rPr>
        <w:t>农民工</w:t>
      </w:r>
      <w:r w:rsidR="003A77D3" w:rsidRPr="00A120B9">
        <w:rPr>
          <w:rFonts w:hint="eastAsia"/>
          <w:szCs w:val="24"/>
        </w:rPr>
        <w:t>工作更换及更换方式对其工资变化的影响，</w:t>
      </w:r>
      <w:r w:rsidR="003A77D3" w:rsidRPr="00A120B9">
        <w:rPr>
          <w:szCs w:val="24"/>
        </w:rPr>
        <w:t>山东</w:t>
      </w:r>
      <w:r w:rsidR="003A77D3" w:rsidRPr="00A120B9">
        <w:rPr>
          <w:rFonts w:hint="eastAsia"/>
          <w:szCs w:val="24"/>
        </w:rPr>
        <w:t>社会科学，</w:t>
      </w:r>
      <w:r w:rsidR="003A77D3" w:rsidRPr="00A120B9">
        <w:rPr>
          <w:rFonts w:hint="eastAsia"/>
          <w:szCs w:val="24"/>
        </w:rPr>
        <w:t>2016</w:t>
      </w:r>
      <w:r w:rsidR="003A77D3" w:rsidRPr="00A120B9">
        <w:rPr>
          <w:rFonts w:hint="eastAsia"/>
          <w:szCs w:val="24"/>
        </w:rPr>
        <w:t>（</w:t>
      </w:r>
      <w:r w:rsidR="003A77D3" w:rsidRPr="00A120B9">
        <w:rPr>
          <w:rFonts w:hint="eastAsia"/>
          <w:szCs w:val="24"/>
        </w:rPr>
        <w:t>4</w:t>
      </w:r>
      <w:r w:rsidR="003A77D3" w:rsidRPr="00A120B9">
        <w:rPr>
          <w:szCs w:val="24"/>
        </w:rPr>
        <w:t>）</w:t>
      </w:r>
      <w:r w:rsidR="003A77D3" w:rsidRPr="00A120B9">
        <w:rPr>
          <w:rFonts w:hint="eastAsia"/>
          <w:szCs w:val="24"/>
        </w:rPr>
        <w:t>：</w:t>
      </w:r>
      <w:r w:rsidR="003A77D3" w:rsidRPr="00A120B9">
        <w:rPr>
          <w:rFonts w:hint="eastAsia"/>
          <w:szCs w:val="24"/>
        </w:rPr>
        <w:t>39</w:t>
      </w:r>
      <w:r w:rsidR="003A77D3" w:rsidRPr="00A120B9">
        <w:rPr>
          <w:szCs w:val="24"/>
        </w:rPr>
        <w:t>-</w:t>
      </w:r>
      <w:r w:rsidR="003A77D3">
        <w:rPr>
          <w:rFonts w:ascii="Times New Roman"/>
          <w:szCs w:val="24"/>
        </w:rPr>
        <w:t>47</w:t>
      </w:r>
    </w:p>
    <w:p w:rsidR="0065771C" w:rsidRDefault="0065771C" w:rsidP="00B6015A">
      <w:pPr>
        <w:snapToGrid w:val="0"/>
        <w:spacing w:line="360" w:lineRule="auto"/>
        <w:ind w:left="210" w:right="105" w:hangingChars="100" w:hanging="210"/>
        <w:rPr>
          <w:rFonts w:ascii="Times New Roman"/>
          <w:szCs w:val="24"/>
        </w:rPr>
      </w:pPr>
      <w:r>
        <w:rPr>
          <w:rFonts w:ascii="Times New Roman"/>
          <w:szCs w:val="24"/>
        </w:rPr>
        <w:t>36.</w:t>
      </w:r>
      <w:r>
        <w:rPr>
          <w:rFonts w:ascii="Times New Roman" w:hint="eastAsia"/>
          <w:szCs w:val="24"/>
        </w:rPr>
        <w:t>进城农民工的工作流动及其收入变化</w:t>
      </w:r>
      <w:r>
        <w:rPr>
          <w:rFonts w:ascii="Times New Roman" w:hint="eastAsia"/>
          <w:szCs w:val="24"/>
        </w:rPr>
        <w:t>.</w:t>
      </w:r>
      <w:r>
        <w:rPr>
          <w:rFonts w:ascii="Times New Roman" w:hint="eastAsia"/>
          <w:szCs w:val="24"/>
        </w:rPr>
        <w:t>劳动社会学评论，</w:t>
      </w:r>
      <w:r>
        <w:rPr>
          <w:rFonts w:ascii="Times New Roman" w:hint="eastAsia"/>
          <w:szCs w:val="24"/>
        </w:rPr>
        <w:t>2</w:t>
      </w:r>
      <w:r>
        <w:rPr>
          <w:rFonts w:ascii="Times New Roman"/>
          <w:szCs w:val="24"/>
        </w:rPr>
        <w:t>016</w:t>
      </w:r>
      <w:r>
        <w:rPr>
          <w:rFonts w:ascii="Times New Roman" w:hint="eastAsia"/>
          <w:szCs w:val="24"/>
        </w:rPr>
        <w:t>（</w:t>
      </w:r>
      <w:r>
        <w:rPr>
          <w:rFonts w:ascii="Times New Roman" w:hint="eastAsia"/>
          <w:szCs w:val="24"/>
        </w:rPr>
        <w:t>2</w:t>
      </w:r>
      <w:r>
        <w:rPr>
          <w:rFonts w:ascii="Times New Roman" w:hint="eastAsia"/>
          <w:szCs w:val="24"/>
        </w:rPr>
        <w:t>）：</w:t>
      </w:r>
      <w:r>
        <w:rPr>
          <w:rFonts w:ascii="Times New Roman" w:hint="eastAsia"/>
          <w:szCs w:val="24"/>
        </w:rPr>
        <w:t>1</w:t>
      </w:r>
      <w:r>
        <w:rPr>
          <w:rFonts w:ascii="Times New Roman"/>
          <w:szCs w:val="24"/>
        </w:rPr>
        <w:t>10-133.</w:t>
      </w:r>
    </w:p>
    <w:p w:rsidR="003A77D3" w:rsidRPr="00A120B9" w:rsidRDefault="00BB619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5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田明，户籍制度与居住证制度争论的焦点与改革方向，中国</w:t>
      </w:r>
      <w:r w:rsidR="003A77D3" w:rsidRPr="00A120B9">
        <w:rPr>
          <w:szCs w:val="24"/>
        </w:rPr>
        <w:t>党政</w:t>
      </w:r>
      <w:r w:rsidR="003A77D3" w:rsidRPr="00A120B9">
        <w:rPr>
          <w:rFonts w:hint="eastAsia"/>
          <w:szCs w:val="24"/>
        </w:rPr>
        <w:t>干部论坛，</w:t>
      </w:r>
      <w:r w:rsidR="003A77D3" w:rsidRPr="00A120B9">
        <w:rPr>
          <w:rFonts w:hint="eastAsia"/>
          <w:szCs w:val="24"/>
        </w:rPr>
        <w:t>2016</w:t>
      </w:r>
      <w:r w:rsidR="003A77D3" w:rsidRPr="00A120B9">
        <w:rPr>
          <w:rFonts w:hint="eastAsia"/>
          <w:szCs w:val="24"/>
        </w:rPr>
        <w:t>（</w:t>
      </w:r>
      <w:r w:rsidR="003A77D3" w:rsidRPr="00A120B9">
        <w:rPr>
          <w:rFonts w:hint="eastAsia"/>
          <w:szCs w:val="24"/>
        </w:rPr>
        <w:t>1</w:t>
      </w:r>
      <w:r w:rsidR="003A77D3" w:rsidRPr="00A120B9">
        <w:rPr>
          <w:szCs w:val="24"/>
        </w:rPr>
        <w:t>）</w:t>
      </w:r>
      <w:r w:rsidR="003A77D3" w:rsidRPr="00A120B9">
        <w:rPr>
          <w:rFonts w:hint="eastAsia"/>
          <w:szCs w:val="24"/>
        </w:rPr>
        <w:t>：</w:t>
      </w:r>
      <w:r w:rsidR="003A77D3" w:rsidRPr="00A120B9">
        <w:rPr>
          <w:rFonts w:hint="eastAsia"/>
          <w:szCs w:val="24"/>
        </w:rPr>
        <w:t>75</w:t>
      </w:r>
      <w:r w:rsidR="003A77D3" w:rsidRPr="00A120B9">
        <w:rPr>
          <w:szCs w:val="24"/>
        </w:rPr>
        <w:t>-76</w:t>
      </w:r>
    </w:p>
    <w:p w:rsidR="003A77D3" w:rsidRDefault="00BB6194" w:rsidP="00B6015A">
      <w:pPr>
        <w:snapToGrid w:val="0"/>
        <w:spacing w:line="36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 w:rsidRPr="00716270">
        <w:rPr>
          <w:rFonts w:ascii="Times New Roman" w:hAnsi="Times New Roman" w:cs="Times New Roman"/>
          <w:szCs w:val="24"/>
        </w:rPr>
        <w:t>3</w:t>
      </w:r>
      <w:r w:rsidR="0065771C">
        <w:rPr>
          <w:rFonts w:ascii="Times New Roman" w:hAnsi="Times New Roman" w:cs="Times New Roman"/>
          <w:szCs w:val="24"/>
        </w:rPr>
        <w:t>4</w:t>
      </w:r>
      <w:r w:rsidR="003A77D3" w:rsidRPr="00716270">
        <w:rPr>
          <w:rFonts w:ascii="Times New Roman" w:hAnsi="Times New Roman" w:cs="Times New Roman"/>
          <w:szCs w:val="24"/>
        </w:rPr>
        <w:t>.Ming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3A77D3" w:rsidRPr="00716270">
        <w:rPr>
          <w:rFonts w:ascii="Times New Roman" w:hAnsi="Times New Roman" w:cs="Times New Roman"/>
          <w:szCs w:val="24"/>
        </w:rPr>
        <w:t>, Lei Xu. Investigating the job mobility of migrant workers in China. A</w:t>
      </w:r>
      <w:r w:rsidR="00545F6D" w:rsidRPr="00716270">
        <w:rPr>
          <w:rFonts w:ascii="Times New Roman" w:hAnsi="Times New Roman" w:cs="Times New Roman"/>
          <w:szCs w:val="24"/>
        </w:rPr>
        <w:t>sian and Pacific Migration Journal</w:t>
      </w:r>
      <w:r w:rsidR="003A77D3" w:rsidRPr="00716270">
        <w:rPr>
          <w:rFonts w:ascii="Times New Roman" w:hAnsi="Times New Roman" w:cs="Times New Roman"/>
          <w:szCs w:val="24"/>
        </w:rPr>
        <w:t>，</w:t>
      </w:r>
      <w:r w:rsidR="003A77D3" w:rsidRPr="00716270">
        <w:rPr>
          <w:rFonts w:ascii="Times New Roman" w:hAnsi="Times New Roman" w:cs="Times New Roman"/>
          <w:szCs w:val="24"/>
        </w:rPr>
        <w:t>2015,24</w:t>
      </w:r>
      <w:r w:rsidR="003A77D3" w:rsidRPr="00716270">
        <w:rPr>
          <w:rFonts w:ascii="Times New Roman" w:hAnsi="Times New Roman" w:cs="Times New Roman"/>
          <w:szCs w:val="24"/>
        </w:rPr>
        <w:t>（</w:t>
      </w:r>
      <w:r w:rsidR="003A77D3" w:rsidRPr="00716270">
        <w:rPr>
          <w:rFonts w:ascii="Times New Roman" w:hAnsi="Times New Roman" w:cs="Times New Roman"/>
          <w:szCs w:val="24"/>
        </w:rPr>
        <w:t>3</w:t>
      </w:r>
      <w:r w:rsidR="003A77D3" w:rsidRPr="00716270">
        <w:rPr>
          <w:rFonts w:ascii="Times New Roman" w:hAnsi="Times New Roman" w:cs="Times New Roman"/>
          <w:szCs w:val="24"/>
        </w:rPr>
        <w:t>）：</w:t>
      </w:r>
      <w:r w:rsidR="003A77D3" w:rsidRPr="00716270">
        <w:rPr>
          <w:rFonts w:ascii="Times New Roman" w:hAnsi="Times New Roman" w:cs="Times New Roman"/>
          <w:szCs w:val="24"/>
        </w:rPr>
        <w:t>353-375</w:t>
      </w:r>
      <w:r w:rsidR="00BD25EA" w:rsidRPr="00716270">
        <w:rPr>
          <w:rFonts w:ascii="Times New Roman" w:hAnsi="Times New Roman" w:cs="Times New Roman"/>
          <w:szCs w:val="24"/>
        </w:rPr>
        <w:t>. SSCI</w:t>
      </w:r>
    </w:p>
    <w:p w:rsidR="003A77D3" w:rsidRPr="00A120B9" w:rsidRDefault="00BB619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3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孙健，田明</w:t>
      </w:r>
      <w:r w:rsidR="0004628D" w:rsidRPr="00A120B9">
        <w:rPr>
          <w:rFonts w:hint="eastAsia"/>
          <w:szCs w:val="24"/>
        </w:rPr>
        <w:t>*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留守家庭对外出劳动力的回流期望研究，北京师范大学学报（社会科学版），</w:t>
      </w:r>
      <w:r w:rsidR="003A77D3" w:rsidRPr="00A120B9">
        <w:rPr>
          <w:rFonts w:hint="eastAsia"/>
          <w:szCs w:val="24"/>
        </w:rPr>
        <w:t>2014</w:t>
      </w:r>
      <w:r w:rsidR="003A77D3" w:rsidRPr="00A120B9">
        <w:rPr>
          <w:rFonts w:hint="eastAsia"/>
          <w:szCs w:val="24"/>
        </w:rPr>
        <w:t>（</w:t>
      </w:r>
      <w:r w:rsidR="003A77D3" w:rsidRPr="00A120B9">
        <w:rPr>
          <w:rFonts w:hint="eastAsia"/>
          <w:szCs w:val="24"/>
        </w:rPr>
        <w:t>6</w:t>
      </w:r>
      <w:r w:rsidR="003A77D3" w:rsidRPr="00A120B9">
        <w:rPr>
          <w:rFonts w:hint="eastAsia"/>
          <w:szCs w:val="24"/>
        </w:rPr>
        <w:t>）：</w:t>
      </w:r>
      <w:r w:rsidR="003A77D3" w:rsidRPr="00A120B9">
        <w:rPr>
          <w:rFonts w:hint="eastAsia"/>
          <w:szCs w:val="24"/>
        </w:rPr>
        <w:t>135-144. CSSCI</w:t>
      </w:r>
      <w:r w:rsidR="003F376F" w:rsidRPr="00A120B9">
        <w:rPr>
          <w:rFonts w:hint="eastAsia"/>
          <w:szCs w:val="24"/>
        </w:rPr>
        <w:t>。</w:t>
      </w:r>
      <w:r w:rsidR="00285A12" w:rsidRPr="00A120B9">
        <w:rPr>
          <w:rFonts w:hint="eastAsia"/>
          <w:szCs w:val="24"/>
        </w:rPr>
        <w:t>中国人民大学书报资料中心《人口学》</w:t>
      </w:r>
      <w:r w:rsidR="00285A12" w:rsidRPr="00A120B9">
        <w:rPr>
          <w:rFonts w:hint="eastAsia"/>
          <w:szCs w:val="24"/>
        </w:rPr>
        <w:t>2</w:t>
      </w:r>
      <w:r w:rsidR="00285A12" w:rsidRPr="00A120B9">
        <w:rPr>
          <w:szCs w:val="24"/>
        </w:rPr>
        <w:t>015</w:t>
      </w:r>
      <w:r w:rsidR="00285A12" w:rsidRPr="00A120B9">
        <w:rPr>
          <w:rFonts w:hint="eastAsia"/>
          <w:szCs w:val="24"/>
        </w:rPr>
        <w:t>年第</w:t>
      </w:r>
      <w:r w:rsidR="00285A12" w:rsidRPr="00A120B9">
        <w:rPr>
          <w:szCs w:val="24"/>
        </w:rPr>
        <w:t>2</w:t>
      </w:r>
      <w:r w:rsidR="00285A12" w:rsidRPr="00A120B9">
        <w:rPr>
          <w:rFonts w:hint="eastAsia"/>
          <w:szCs w:val="24"/>
        </w:rPr>
        <w:t>期全文转摘，</w:t>
      </w:r>
      <w:r w:rsidR="003F376F" w:rsidRPr="00A120B9">
        <w:rPr>
          <w:rFonts w:hint="eastAsia"/>
          <w:szCs w:val="24"/>
        </w:rPr>
        <w:t>被《高等学校文科学术文摘》收录。</w:t>
      </w:r>
    </w:p>
    <w:p w:rsidR="00082001" w:rsidRPr="00A120B9" w:rsidRDefault="00BB619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2</w:t>
      </w:r>
      <w:r w:rsidR="00082001" w:rsidRPr="00A120B9">
        <w:rPr>
          <w:rFonts w:hint="eastAsia"/>
          <w:szCs w:val="24"/>
        </w:rPr>
        <w:t>.</w:t>
      </w:r>
      <w:r w:rsidR="00082001" w:rsidRPr="00A120B9">
        <w:rPr>
          <w:rFonts w:hint="eastAsia"/>
          <w:szCs w:val="24"/>
        </w:rPr>
        <w:t>田明，流动人口城市融入的空间差异，城市规划，</w:t>
      </w:r>
      <w:r w:rsidR="00082001" w:rsidRPr="00A120B9">
        <w:rPr>
          <w:rFonts w:hint="eastAsia"/>
          <w:szCs w:val="24"/>
        </w:rPr>
        <w:t>2014</w:t>
      </w:r>
      <w:r w:rsidR="00082001" w:rsidRPr="00A120B9">
        <w:rPr>
          <w:rFonts w:hint="eastAsia"/>
          <w:szCs w:val="24"/>
        </w:rPr>
        <w:t>（</w:t>
      </w:r>
      <w:r w:rsidR="00082001" w:rsidRPr="00A120B9">
        <w:rPr>
          <w:rFonts w:hint="eastAsia"/>
          <w:szCs w:val="24"/>
        </w:rPr>
        <w:t>6</w:t>
      </w:r>
      <w:r w:rsidR="00082001" w:rsidRPr="00A120B9">
        <w:rPr>
          <w:rFonts w:hint="eastAsia"/>
          <w:szCs w:val="24"/>
        </w:rPr>
        <w:t>）</w:t>
      </w:r>
      <w:r w:rsidR="0091353E" w:rsidRPr="00A120B9">
        <w:rPr>
          <w:rFonts w:hint="eastAsia"/>
          <w:szCs w:val="24"/>
        </w:rPr>
        <w:t>:</w:t>
      </w:r>
      <w:r w:rsidR="0091353E" w:rsidRPr="00A120B9">
        <w:rPr>
          <w:szCs w:val="24"/>
        </w:rPr>
        <w:t>9-16,31</w:t>
      </w:r>
    </w:p>
    <w:p w:rsidR="00421592" w:rsidRPr="00A120B9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31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田明、薄俊丽，东部地区流动人口城市融入的比较研究，人文地理，</w:t>
      </w:r>
      <w:r w:rsidR="00421592" w:rsidRPr="00A120B9">
        <w:rPr>
          <w:rFonts w:hint="eastAsia"/>
          <w:szCs w:val="24"/>
        </w:rPr>
        <w:t>2014</w:t>
      </w:r>
      <w:r w:rsidR="00DB2F77" w:rsidRPr="00A120B9">
        <w:rPr>
          <w:szCs w:val="24"/>
        </w:rPr>
        <w:t>,29</w:t>
      </w:r>
      <w:r w:rsidR="00421592" w:rsidRPr="00A120B9">
        <w:rPr>
          <w:rFonts w:hint="eastAsia"/>
          <w:szCs w:val="24"/>
        </w:rPr>
        <w:t>(1)</w:t>
      </w:r>
      <w:r w:rsidR="00082001" w:rsidRPr="00A120B9">
        <w:rPr>
          <w:rFonts w:hint="eastAsia"/>
          <w:szCs w:val="24"/>
        </w:rPr>
        <w:t>:43-48</w:t>
      </w:r>
      <w:r w:rsidR="00421592" w:rsidRPr="00A120B9">
        <w:rPr>
          <w:rFonts w:hint="eastAsia"/>
          <w:szCs w:val="24"/>
        </w:rPr>
        <w:t xml:space="preserve"> CSSCI</w:t>
      </w:r>
    </w:p>
    <w:p w:rsidR="00421592" w:rsidRPr="00A120B9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30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田明，进城农民工的高流动性及其解释，清华大学学报（哲社版），</w:t>
      </w:r>
      <w:r w:rsidR="00421592" w:rsidRPr="00A120B9">
        <w:rPr>
          <w:rFonts w:hint="eastAsia"/>
          <w:szCs w:val="24"/>
        </w:rPr>
        <w:t>2013</w:t>
      </w:r>
      <w:r w:rsidR="00421592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5</w:t>
      </w:r>
      <w:r w:rsidR="00421592" w:rsidRPr="00A120B9">
        <w:rPr>
          <w:rFonts w:hint="eastAsia"/>
          <w:szCs w:val="24"/>
        </w:rPr>
        <w:t>）：</w:t>
      </w:r>
      <w:r w:rsidR="00421592" w:rsidRPr="00A120B9">
        <w:rPr>
          <w:rFonts w:hint="eastAsia"/>
          <w:szCs w:val="24"/>
        </w:rPr>
        <w:t>69-80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lastRenderedPageBreak/>
        <w:t>CSSCI.</w:t>
      </w:r>
      <w:r w:rsidR="00421592" w:rsidRPr="00A120B9">
        <w:rPr>
          <w:rFonts w:hint="eastAsia"/>
          <w:szCs w:val="24"/>
        </w:rPr>
        <w:t>中国人民大学书报资料中心</w:t>
      </w:r>
      <w:r w:rsidR="003F376F" w:rsidRPr="00A120B9">
        <w:rPr>
          <w:rFonts w:hint="eastAsia"/>
          <w:szCs w:val="24"/>
        </w:rPr>
        <w:t>《劳动经济</w:t>
      </w:r>
      <w:r w:rsidR="00951542" w:rsidRPr="00A120B9">
        <w:rPr>
          <w:rFonts w:hint="eastAsia"/>
          <w:szCs w:val="24"/>
        </w:rPr>
        <w:t>与劳动关系</w:t>
      </w:r>
      <w:r w:rsidR="003F376F" w:rsidRPr="00A120B9">
        <w:rPr>
          <w:rFonts w:hint="eastAsia"/>
          <w:szCs w:val="24"/>
        </w:rPr>
        <w:t>》</w:t>
      </w:r>
      <w:r w:rsidR="00951542" w:rsidRPr="00A120B9">
        <w:rPr>
          <w:rFonts w:hint="eastAsia"/>
          <w:szCs w:val="24"/>
        </w:rPr>
        <w:t>2</w:t>
      </w:r>
      <w:r w:rsidR="00951542" w:rsidRPr="00A120B9">
        <w:rPr>
          <w:szCs w:val="24"/>
        </w:rPr>
        <w:t>013</w:t>
      </w:r>
      <w:r w:rsidR="00951542" w:rsidRPr="00A120B9">
        <w:rPr>
          <w:rFonts w:hint="eastAsia"/>
          <w:szCs w:val="24"/>
        </w:rPr>
        <w:t>年第</w:t>
      </w:r>
      <w:r w:rsidR="00951542" w:rsidRPr="00A120B9">
        <w:rPr>
          <w:rFonts w:hint="eastAsia"/>
          <w:szCs w:val="24"/>
        </w:rPr>
        <w:t>1</w:t>
      </w:r>
      <w:r w:rsidR="00951542" w:rsidRPr="00A120B9">
        <w:rPr>
          <w:szCs w:val="24"/>
        </w:rPr>
        <w:t>2</w:t>
      </w:r>
      <w:r w:rsidR="00951542" w:rsidRPr="00A120B9">
        <w:rPr>
          <w:rFonts w:hint="eastAsia"/>
          <w:szCs w:val="24"/>
        </w:rPr>
        <w:t>期</w:t>
      </w:r>
      <w:r w:rsidR="00421592" w:rsidRPr="00A120B9">
        <w:rPr>
          <w:rFonts w:hint="eastAsia"/>
          <w:szCs w:val="24"/>
        </w:rPr>
        <w:t>全文转摘。</w:t>
      </w:r>
    </w:p>
    <w:p w:rsidR="00421592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29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李睿，田明</w:t>
      </w:r>
      <w:r w:rsidR="00B24331" w:rsidRPr="00A120B9">
        <w:rPr>
          <w:rFonts w:hint="eastAsia"/>
          <w:szCs w:val="24"/>
        </w:rPr>
        <w:t>*</w:t>
      </w:r>
      <w:r w:rsidR="00421592" w:rsidRPr="00A120B9">
        <w:rPr>
          <w:rFonts w:hint="eastAsia"/>
          <w:szCs w:val="24"/>
        </w:rPr>
        <w:t>，进城农民工工作稳定性对收入变化的影响，北京师范大学学报（社会科学版），</w:t>
      </w:r>
      <w:r w:rsidR="00421592" w:rsidRPr="00A120B9">
        <w:rPr>
          <w:rFonts w:hint="eastAsia"/>
          <w:szCs w:val="24"/>
        </w:rPr>
        <w:t>2013</w:t>
      </w:r>
      <w:r w:rsidR="00421592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5</w:t>
      </w:r>
      <w:r w:rsidR="00421592" w:rsidRPr="00A120B9">
        <w:rPr>
          <w:rFonts w:hint="eastAsia"/>
          <w:szCs w:val="24"/>
        </w:rPr>
        <w:t>）：</w:t>
      </w:r>
      <w:r w:rsidR="00421592" w:rsidRPr="00A120B9">
        <w:rPr>
          <w:rFonts w:hint="eastAsia"/>
          <w:szCs w:val="24"/>
        </w:rPr>
        <w:t>124-132</w:t>
      </w:r>
      <w:r w:rsidR="00667675" w:rsidRPr="00A120B9">
        <w:rPr>
          <w:rFonts w:hint="eastAsia"/>
          <w:szCs w:val="24"/>
        </w:rPr>
        <w:t>。中国人民大学书报资料中心《劳动经济与劳动关系》</w:t>
      </w:r>
      <w:r w:rsidR="00667675" w:rsidRPr="00A120B9">
        <w:rPr>
          <w:rFonts w:hint="eastAsia"/>
          <w:szCs w:val="24"/>
        </w:rPr>
        <w:t>2</w:t>
      </w:r>
      <w:r w:rsidR="00667675" w:rsidRPr="00A120B9">
        <w:rPr>
          <w:szCs w:val="24"/>
        </w:rPr>
        <w:t>013</w:t>
      </w:r>
      <w:r w:rsidR="00667675" w:rsidRPr="00A120B9">
        <w:rPr>
          <w:rFonts w:hint="eastAsia"/>
          <w:szCs w:val="24"/>
        </w:rPr>
        <w:t>年第</w:t>
      </w:r>
      <w:r w:rsidR="00667675" w:rsidRPr="00A120B9">
        <w:rPr>
          <w:szCs w:val="24"/>
        </w:rPr>
        <w:t>5</w:t>
      </w:r>
      <w:r w:rsidR="00667675" w:rsidRPr="00A120B9">
        <w:rPr>
          <w:rFonts w:hint="eastAsia"/>
          <w:szCs w:val="24"/>
        </w:rPr>
        <w:t>期全文转摘。</w:t>
      </w:r>
    </w:p>
    <w:p w:rsidR="0065771C" w:rsidRPr="00C24D55" w:rsidRDefault="0065771C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28</w:t>
      </w:r>
      <w:r w:rsidRPr="00C24D55">
        <w:rPr>
          <w:rFonts w:hint="eastAsia"/>
          <w:szCs w:val="24"/>
        </w:rPr>
        <w:t>.</w:t>
      </w:r>
      <w:r w:rsidRPr="00C24D55">
        <w:rPr>
          <w:rFonts w:hint="eastAsia"/>
          <w:szCs w:val="24"/>
        </w:rPr>
        <w:t>田明，城镇化面临的问题及破解之策，中国决策参考，</w:t>
      </w:r>
      <w:r w:rsidRPr="00C24D55">
        <w:rPr>
          <w:rFonts w:hint="eastAsia"/>
          <w:szCs w:val="24"/>
        </w:rPr>
        <w:t>2013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2</w:t>
      </w:r>
      <w:r w:rsidRPr="00C24D55">
        <w:rPr>
          <w:rFonts w:hint="eastAsia"/>
          <w:szCs w:val="24"/>
        </w:rPr>
        <w:t>）</w:t>
      </w:r>
      <w:r w:rsidRPr="00C24D55">
        <w:rPr>
          <w:rFonts w:hint="eastAsia"/>
          <w:szCs w:val="24"/>
        </w:rPr>
        <w:t>:46-50</w:t>
      </w:r>
    </w:p>
    <w:p w:rsidR="00421592" w:rsidRPr="00A120B9" w:rsidRDefault="00BB619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2</w:t>
      </w:r>
      <w:r w:rsidR="00661339" w:rsidRPr="00A120B9">
        <w:rPr>
          <w:szCs w:val="24"/>
        </w:rPr>
        <w:t>7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田明，农业转移人口空间流动与城市融入，人口研究，</w:t>
      </w:r>
      <w:r w:rsidR="00421592" w:rsidRPr="00A120B9">
        <w:rPr>
          <w:rFonts w:hint="eastAsia"/>
          <w:szCs w:val="24"/>
        </w:rPr>
        <w:t xml:space="preserve">2013,37(4):43-55 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CSSCI</w:t>
      </w:r>
    </w:p>
    <w:p w:rsidR="00421592" w:rsidRPr="00A120B9" w:rsidRDefault="00BB619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2</w:t>
      </w:r>
      <w:r w:rsidR="00661339" w:rsidRPr="00A120B9">
        <w:rPr>
          <w:szCs w:val="24"/>
        </w:rPr>
        <w:t>6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421592" w:rsidRPr="00A120B9">
        <w:rPr>
          <w:rFonts w:hint="eastAsia"/>
          <w:szCs w:val="24"/>
        </w:rPr>
        <w:t>，孙林，进城农民工的工作流动及影响因素分析，山东社会科学，</w:t>
      </w:r>
      <w:r w:rsidR="00421592" w:rsidRPr="00A120B9">
        <w:rPr>
          <w:rFonts w:hint="eastAsia"/>
          <w:szCs w:val="24"/>
        </w:rPr>
        <w:t>2013</w:t>
      </w:r>
      <w:r w:rsidR="00421592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8</w:t>
      </w:r>
      <w:r w:rsidR="00421592" w:rsidRPr="00A120B9">
        <w:rPr>
          <w:rFonts w:hint="eastAsia"/>
          <w:szCs w:val="24"/>
        </w:rPr>
        <w:t>）</w:t>
      </w:r>
      <w:r w:rsidR="00421592" w:rsidRPr="00A120B9">
        <w:rPr>
          <w:rFonts w:hint="eastAsia"/>
          <w:szCs w:val="24"/>
        </w:rPr>
        <w:t>:44-52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CSSCI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2</w:t>
      </w:r>
      <w:r w:rsidR="00661339" w:rsidRPr="00A120B9">
        <w:rPr>
          <w:szCs w:val="24"/>
        </w:rPr>
        <w:t>5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田明，中国东部地区流动人口城市间横向迁移规律研究，地理研究，</w:t>
      </w:r>
      <w:r w:rsidRPr="00A120B9">
        <w:rPr>
          <w:rFonts w:hint="eastAsia"/>
          <w:szCs w:val="24"/>
        </w:rPr>
        <w:t>2013</w:t>
      </w:r>
      <w:r w:rsidR="007C0F51" w:rsidRPr="00A120B9">
        <w:rPr>
          <w:rFonts w:hint="eastAsia"/>
          <w:szCs w:val="24"/>
        </w:rPr>
        <w:t>，</w:t>
      </w:r>
      <w:r w:rsidR="007C0F51" w:rsidRPr="00A120B9">
        <w:rPr>
          <w:rFonts w:hint="eastAsia"/>
          <w:szCs w:val="24"/>
        </w:rPr>
        <w:t>32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8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1486-1496</w:t>
      </w:r>
      <w:r w:rsidRPr="00A120B9">
        <w:rPr>
          <w:rFonts w:hint="eastAsia"/>
          <w:szCs w:val="24"/>
        </w:rPr>
        <w:t>，中国人民大学</w:t>
      </w:r>
      <w:r w:rsidR="00951542" w:rsidRPr="00A120B9">
        <w:rPr>
          <w:rFonts w:hint="eastAsia"/>
          <w:szCs w:val="24"/>
        </w:rPr>
        <w:t>复印报刊</w:t>
      </w:r>
      <w:r w:rsidRPr="00A120B9">
        <w:rPr>
          <w:rFonts w:hint="eastAsia"/>
          <w:szCs w:val="24"/>
        </w:rPr>
        <w:t>资料</w:t>
      </w:r>
      <w:r w:rsidR="00951542" w:rsidRPr="00A120B9">
        <w:rPr>
          <w:rFonts w:hint="eastAsia"/>
          <w:szCs w:val="24"/>
        </w:rPr>
        <w:t>《人口学》</w:t>
      </w:r>
      <w:r w:rsidR="00951542" w:rsidRPr="00A120B9">
        <w:rPr>
          <w:rFonts w:hint="eastAsia"/>
          <w:szCs w:val="24"/>
        </w:rPr>
        <w:t>2</w:t>
      </w:r>
      <w:r w:rsidR="00951542" w:rsidRPr="00A120B9">
        <w:rPr>
          <w:szCs w:val="24"/>
        </w:rPr>
        <w:t>013</w:t>
      </w:r>
      <w:r w:rsidR="00951542" w:rsidRPr="00A120B9">
        <w:rPr>
          <w:rFonts w:hint="eastAsia"/>
          <w:szCs w:val="24"/>
        </w:rPr>
        <w:t>年第</w:t>
      </w:r>
      <w:r w:rsidR="000E3EAC" w:rsidRPr="00A120B9">
        <w:rPr>
          <w:rFonts w:hint="eastAsia"/>
          <w:szCs w:val="24"/>
        </w:rPr>
        <w:t>6</w:t>
      </w:r>
      <w:r w:rsidR="00951542" w:rsidRPr="00A120B9">
        <w:rPr>
          <w:rFonts w:hint="eastAsia"/>
          <w:szCs w:val="24"/>
        </w:rPr>
        <w:t>期</w:t>
      </w:r>
      <w:r w:rsidRPr="00A120B9">
        <w:rPr>
          <w:rFonts w:hint="eastAsia"/>
          <w:szCs w:val="24"/>
        </w:rPr>
        <w:t>全文转摘。</w:t>
      </w:r>
    </w:p>
    <w:p w:rsidR="00421592" w:rsidRPr="00A120B9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24</w:t>
      </w:r>
      <w:r w:rsidR="00421592" w:rsidRPr="00A120B9">
        <w:rPr>
          <w:szCs w:val="24"/>
        </w:rPr>
        <w:t>.</w:t>
      </w:r>
      <w:r w:rsidR="00421592" w:rsidRPr="00A120B9">
        <w:rPr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421592" w:rsidRPr="00A120B9">
        <w:rPr>
          <w:szCs w:val="24"/>
        </w:rPr>
        <w:t>，李睿</w:t>
      </w:r>
      <w:r w:rsidR="00421592" w:rsidRPr="00A120B9">
        <w:rPr>
          <w:szCs w:val="24"/>
        </w:rPr>
        <w:t>.</w:t>
      </w:r>
      <w:r w:rsidR="00421592" w:rsidRPr="00A120B9">
        <w:rPr>
          <w:szCs w:val="24"/>
        </w:rPr>
        <w:t>就业结构转变与城镇化的国际经验及对我国的启示，山东社会科学，</w:t>
      </w:r>
      <w:r w:rsidR="00421592" w:rsidRPr="00A120B9">
        <w:rPr>
          <w:szCs w:val="24"/>
        </w:rPr>
        <w:t>2012</w:t>
      </w:r>
      <w:r w:rsidR="00421592" w:rsidRPr="00A120B9">
        <w:rPr>
          <w:szCs w:val="24"/>
        </w:rPr>
        <w:t>（</w:t>
      </w:r>
      <w:r w:rsidR="00421592" w:rsidRPr="00A120B9">
        <w:rPr>
          <w:szCs w:val="24"/>
        </w:rPr>
        <w:t>12</w:t>
      </w:r>
      <w:r w:rsidR="00421592" w:rsidRPr="00A120B9">
        <w:rPr>
          <w:szCs w:val="24"/>
        </w:rPr>
        <w:t>）：</w:t>
      </w:r>
      <w:r w:rsidR="00421592" w:rsidRPr="00A120B9">
        <w:rPr>
          <w:szCs w:val="24"/>
        </w:rPr>
        <w:t>116-122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CSSCI</w:t>
      </w:r>
    </w:p>
    <w:p w:rsidR="00421592" w:rsidRPr="00A120B9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23</w:t>
      </w:r>
      <w:r w:rsidR="00421592" w:rsidRPr="00A120B9">
        <w:rPr>
          <w:szCs w:val="24"/>
        </w:rPr>
        <w:t>.</w:t>
      </w:r>
      <w:r w:rsidR="00421592" w:rsidRPr="00A120B9">
        <w:rPr>
          <w:szCs w:val="24"/>
        </w:rPr>
        <w:t>田明，优化国土开发空间格局的若干建议，重庆社会科学，</w:t>
      </w:r>
      <w:r w:rsidR="00421592" w:rsidRPr="00A120B9">
        <w:rPr>
          <w:szCs w:val="24"/>
        </w:rPr>
        <w:t>2012</w:t>
      </w:r>
      <w:r w:rsidR="00421592" w:rsidRPr="00A120B9">
        <w:rPr>
          <w:szCs w:val="24"/>
        </w:rPr>
        <w:t>（</w:t>
      </w:r>
      <w:r w:rsidR="00421592" w:rsidRPr="00A120B9">
        <w:rPr>
          <w:szCs w:val="24"/>
        </w:rPr>
        <w:t>12</w:t>
      </w:r>
      <w:r w:rsidR="00421592" w:rsidRPr="00A120B9">
        <w:rPr>
          <w:szCs w:val="24"/>
        </w:rPr>
        <w:t>）：</w:t>
      </w:r>
      <w:r w:rsidR="00421592" w:rsidRPr="00A120B9">
        <w:rPr>
          <w:szCs w:val="24"/>
        </w:rPr>
        <w:t>100-102</w:t>
      </w:r>
    </w:p>
    <w:p w:rsidR="00421592" w:rsidRPr="00716270" w:rsidRDefault="00BB6194" w:rsidP="00B6015A">
      <w:pPr>
        <w:snapToGrid w:val="0"/>
        <w:spacing w:line="36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 w:rsidRPr="00716270">
        <w:rPr>
          <w:rFonts w:ascii="Times New Roman" w:hAnsi="Times New Roman" w:cs="Times New Roman"/>
          <w:szCs w:val="24"/>
        </w:rPr>
        <w:t>2</w:t>
      </w:r>
      <w:r w:rsidR="00661339" w:rsidRPr="00716270">
        <w:rPr>
          <w:rFonts w:ascii="Times New Roman" w:hAnsi="Times New Roman" w:cs="Times New Roman"/>
          <w:szCs w:val="24"/>
        </w:rPr>
        <w:t>2</w:t>
      </w:r>
      <w:r w:rsidR="00F10C10" w:rsidRPr="00716270">
        <w:rPr>
          <w:rFonts w:ascii="Times New Roman" w:hAnsi="Times New Roman" w:cs="Times New Roman"/>
          <w:szCs w:val="24"/>
        </w:rPr>
        <w:t>.</w:t>
      </w:r>
      <w:r w:rsidR="00421592" w:rsidRPr="00716270">
        <w:rPr>
          <w:rFonts w:ascii="Times New Roman" w:hAnsi="Times New Roman" w:cs="Times New Roman"/>
          <w:szCs w:val="24"/>
        </w:rPr>
        <w:t>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421592" w:rsidRPr="00716270">
        <w:rPr>
          <w:rFonts w:ascii="Times New Roman" w:hAnsi="Times New Roman" w:cs="Times New Roman"/>
          <w:szCs w:val="24"/>
        </w:rPr>
        <w:t>, Xiulan Zhang(2011): The impact of the global economic slowdown on enterprises and employees in China. Journal of Asian Public Policy, 4:1, 76-102.</w:t>
      </w:r>
    </w:p>
    <w:p w:rsidR="00421592" w:rsidRPr="00A120B9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21</w:t>
      </w:r>
      <w:r w:rsidR="00421592" w:rsidRPr="00A120B9">
        <w:rPr>
          <w:rFonts w:hint="eastAsia"/>
          <w:szCs w:val="24"/>
        </w:rPr>
        <w:t>.</w:t>
      </w:r>
      <w:r w:rsidR="007E1115" w:rsidRPr="00A120B9">
        <w:rPr>
          <w:rFonts w:hint="eastAsia"/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7E1115" w:rsidRPr="00A120B9">
        <w:rPr>
          <w:rFonts w:hint="eastAsia"/>
          <w:szCs w:val="24"/>
        </w:rPr>
        <w:t>、王玉安，</w:t>
      </w:r>
      <w:r w:rsidR="00421592" w:rsidRPr="00A120B9">
        <w:rPr>
          <w:rFonts w:hint="eastAsia"/>
          <w:szCs w:val="24"/>
        </w:rPr>
        <w:t>我国城市化与就业结构偏差的比较分析</w:t>
      </w:r>
      <w:r w:rsidR="007E1115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城市问题</w:t>
      </w:r>
      <w:r w:rsidR="007E1115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2010</w:t>
      </w:r>
      <w:r w:rsidR="007E1115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2</w:t>
      </w:r>
      <w:r w:rsidR="007E1115" w:rsidRPr="00A120B9">
        <w:rPr>
          <w:rFonts w:hint="eastAsia"/>
          <w:szCs w:val="24"/>
        </w:rPr>
        <w:t>）：</w:t>
      </w:r>
      <w:r w:rsidR="00421592" w:rsidRPr="00A120B9">
        <w:rPr>
          <w:rFonts w:hint="eastAsia"/>
          <w:szCs w:val="24"/>
        </w:rPr>
        <w:t>54-59</w:t>
      </w:r>
    </w:p>
    <w:p w:rsidR="00BB6194" w:rsidRPr="00A120B9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20</w:t>
      </w:r>
      <w:r w:rsidR="00BB6194" w:rsidRPr="00A120B9">
        <w:rPr>
          <w:szCs w:val="24"/>
        </w:rPr>
        <w:t>.</w:t>
      </w:r>
      <w:r w:rsidR="00BB6194" w:rsidRPr="00A120B9">
        <w:rPr>
          <w:rFonts w:hint="eastAsia"/>
          <w:szCs w:val="24"/>
        </w:rPr>
        <w:t>程晗蓓</w:t>
      </w:r>
      <w:r w:rsidR="00BB6194" w:rsidRPr="00A120B9">
        <w:rPr>
          <w:rFonts w:hint="eastAsia"/>
          <w:szCs w:val="24"/>
        </w:rPr>
        <w:t>,</w:t>
      </w:r>
      <w:r w:rsidR="00BB6194" w:rsidRPr="00A120B9">
        <w:rPr>
          <w:rFonts w:hint="eastAsia"/>
          <w:szCs w:val="24"/>
        </w:rPr>
        <w:t>田明</w:t>
      </w:r>
      <w:r w:rsidR="00BB6194" w:rsidRPr="00A120B9">
        <w:rPr>
          <w:rFonts w:hint="eastAsia"/>
          <w:szCs w:val="24"/>
        </w:rPr>
        <w:t>,</w:t>
      </w:r>
      <w:r w:rsidR="00BB6194" w:rsidRPr="00A120B9">
        <w:rPr>
          <w:rFonts w:hint="eastAsia"/>
          <w:szCs w:val="24"/>
        </w:rPr>
        <w:t>李志刚，</w:t>
      </w:r>
      <w:hyperlink r:id="rId15" w:history="1">
        <w:r w:rsidR="00BB6194" w:rsidRPr="00A120B9">
          <w:rPr>
            <w:rFonts w:hint="eastAsia"/>
            <w:szCs w:val="24"/>
          </w:rPr>
          <w:t>转型期中国城市多维度社会融入对流动人口健康的影响研究</w:t>
        </w:r>
      </w:hyperlink>
      <w:r w:rsidR="00BB6194" w:rsidRPr="00A120B9">
        <w:rPr>
          <w:rFonts w:hint="eastAsia"/>
          <w:szCs w:val="24"/>
        </w:rPr>
        <w:t>，现代城市研究，</w:t>
      </w:r>
      <w:r w:rsidR="00BB6194" w:rsidRPr="00A120B9">
        <w:rPr>
          <w:rFonts w:hint="eastAsia"/>
          <w:szCs w:val="24"/>
        </w:rPr>
        <w:t>2</w:t>
      </w:r>
      <w:r w:rsidR="00BB6194" w:rsidRPr="00A120B9">
        <w:rPr>
          <w:szCs w:val="24"/>
        </w:rPr>
        <w:t>021</w:t>
      </w:r>
      <w:r w:rsidR="00BB6194" w:rsidRPr="00A120B9">
        <w:rPr>
          <w:rFonts w:hint="eastAsia"/>
          <w:szCs w:val="24"/>
        </w:rPr>
        <w:t>（</w:t>
      </w:r>
      <w:r w:rsidR="00BB6194" w:rsidRPr="00A120B9">
        <w:rPr>
          <w:rFonts w:hint="eastAsia"/>
          <w:szCs w:val="24"/>
        </w:rPr>
        <w:t>1</w:t>
      </w:r>
      <w:r w:rsidR="00BB6194" w:rsidRPr="00A120B9">
        <w:rPr>
          <w:szCs w:val="24"/>
        </w:rPr>
        <w:t>2</w:t>
      </w:r>
      <w:r w:rsidR="00BB6194" w:rsidRPr="00A120B9">
        <w:rPr>
          <w:rFonts w:hint="eastAsia"/>
          <w:szCs w:val="24"/>
        </w:rPr>
        <w:t>）：</w:t>
      </w:r>
      <w:r w:rsidR="00BB6194" w:rsidRPr="00A120B9">
        <w:rPr>
          <w:rFonts w:hint="eastAsia"/>
          <w:szCs w:val="24"/>
        </w:rPr>
        <w:t>9</w:t>
      </w:r>
      <w:r w:rsidR="00BB6194" w:rsidRPr="00A120B9">
        <w:rPr>
          <w:szCs w:val="24"/>
        </w:rPr>
        <w:t>6</w:t>
      </w:r>
      <w:r w:rsidR="00BB6194" w:rsidRPr="00A120B9">
        <w:rPr>
          <w:rFonts w:hint="eastAsia"/>
          <w:szCs w:val="24"/>
        </w:rPr>
        <w:t>-</w:t>
      </w:r>
      <w:r w:rsidR="00BB6194" w:rsidRPr="00A120B9">
        <w:rPr>
          <w:szCs w:val="24"/>
        </w:rPr>
        <w:t>102</w:t>
      </w:r>
    </w:p>
    <w:p w:rsidR="00BB6194" w:rsidRPr="00A120B9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19</w:t>
      </w:r>
      <w:r w:rsidR="00BB6194" w:rsidRPr="00A120B9">
        <w:rPr>
          <w:szCs w:val="24"/>
        </w:rPr>
        <w:t>.</w:t>
      </w:r>
      <w:r w:rsidR="00BB6194" w:rsidRPr="00A120B9">
        <w:rPr>
          <w:rFonts w:hint="eastAsia"/>
          <w:szCs w:val="24"/>
        </w:rPr>
        <w:t>林赛南、卢婷婷、田明</w:t>
      </w:r>
      <w:r w:rsidR="00BB6194" w:rsidRPr="00A120B9">
        <w:rPr>
          <w:rFonts w:hint="eastAsia"/>
          <w:szCs w:val="24"/>
        </w:rPr>
        <w:t>.</w:t>
      </w:r>
      <w:r w:rsidR="00BB6194" w:rsidRPr="00A120B9">
        <w:rPr>
          <w:rFonts w:hint="eastAsia"/>
          <w:szCs w:val="24"/>
        </w:rPr>
        <w:t>流动人口家庭化迁移与住房选择分异研究——基于</w:t>
      </w:r>
      <w:r w:rsidR="00BB6194" w:rsidRPr="00A120B9">
        <w:rPr>
          <w:rFonts w:hint="eastAsia"/>
          <w:szCs w:val="24"/>
        </w:rPr>
        <w:t>2</w:t>
      </w:r>
      <w:r w:rsidR="00BB6194" w:rsidRPr="00A120B9">
        <w:rPr>
          <w:szCs w:val="24"/>
        </w:rPr>
        <w:t>5</w:t>
      </w:r>
      <w:r w:rsidR="00BB6194" w:rsidRPr="00A120B9">
        <w:rPr>
          <w:rFonts w:hint="eastAsia"/>
          <w:szCs w:val="24"/>
        </w:rPr>
        <w:t>个城市的实证分析，经济地理，</w:t>
      </w:r>
      <w:r w:rsidR="00BB6194" w:rsidRPr="00A120B9">
        <w:rPr>
          <w:rFonts w:hint="eastAsia"/>
          <w:szCs w:val="24"/>
        </w:rPr>
        <w:t>2</w:t>
      </w:r>
      <w:r w:rsidR="00BB6194" w:rsidRPr="00A120B9">
        <w:rPr>
          <w:szCs w:val="24"/>
        </w:rPr>
        <w:t>021</w:t>
      </w:r>
      <w:r w:rsidR="00BB6194" w:rsidRPr="00A120B9">
        <w:rPr>
          <w:rFonts w:hint="eastAsia"/>
          <w:szCs w:val="24"/>
        </w:rPr>
        <w:t>,</w:t>
      </w:r>
      <w:r w:rsidR="00BB6194" w:rsidRPr="00A120B9">
        <w:rPr>
          <w:szCs w:val="24"/>
        </w:rPr>
        <w:t>42</w:t>
      </w:r>
      <w:r w:rsidR="00BB6194" w:rsidRPr="00A120B9">
        <w:rPr>
          <w:rFonts w:hint="eastAsia"/>
          <w:szCs w:val="24"/>
        </w:rPr>
        <w:t>（</w:t>
      </w:r>
      <w:r w:rsidR="00BB6194" w:rsidRPr="00A120B9">
        <w:rPr>
          <w:rFonts w:hint="eastAsia"/>
          <w:szCs w:val="24"/>
        </w:rPr>
        <w:t>5</w:t>
      </w:r>
      <w:r w:rsidR="00BB6194" w:rsidRPr="00A120B9">
        <w:rPr>
          <w:rFonts w:hint="eastAsia"/>
          <w:szCs w:val="24"/>
        </w:rPr>
        <w:t>）：</w:t>
      </w:r>
      <w:r w:rsidR="00BB6194" w:rsidRPr="00A120B9">
        <w:rPr>
          <w:rFonts w:hint="eastAsia"/>
          <w:szCs w:val="24"/>
        </w:rPr>
        <w:t>9</w:t>
      </w:r>
      <w:r w:rsidR="00BB6194" w:rsidRPr="00A120B9">
        <w:rPr>
          <w:szCs w:val="24"/>
        </w:rPr>
        <w:t>5</w:t>
      </w:r>
      <w:r w:rsidR="00BB6194" w:rsidRPr="00A120B9">
        <w:rPr>
          <w:rFonts w:hint="eastAsia"/>
          <w:szCs w:val="24"/>
        </w:rPr>
        <w:t>-</w:t>
      </w:r>
      <w:r w:rsidR="00BB6194" w:rsidRPr="00A120B9">
        <w:rPr>
          <w:szCs w:val="24"/>
        </w:rPr>
        <w:t>102</w:t>
      </w:r>
    </w:p>
    <w:p w:rsidR="00BB6194" w:rsidRPr="00A120B9" w:rsidRDefault="00BB619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</w:t>
      </w:r>
      <w:r w:rsidR="00CB4DAB" w:rsidRPr="00A120B9">
        <w:rPr>
          <w:szCs w:val="24"/>
        </w:rPr>
        <w:t>8</w:t>
      </w:r>
      <w:r w:rsidRPr="00A120B9">
        <w:rPr>
          <w:szCs w:val="24"/>
        </w:rPr>
        <w:t>.</w:t>
      </w:r>
      <w:r w:rsidRPr="00A120B9">
        <w:rPr>
          <w:szCs w:val="24"/>
        </w:rPr>
        <w:t>程晗蓓，刘于琪，田明</w:t>
      </w:r>
      <w:r w:rsidRPr="00A120B9">
        <w:rPr>
          <w:szCs w:val="24"/>
        </w:rPr>
        <w:t xml:space="preserve"> </w:t>
      </w:r>
      <w:r w:rsidRPr="00A120B9">
        <w:rPr>
          <w:szCs w:val="24"/>
        </w:rPr>
        <w:t>，李志刚</w:t>
      </w:r>
      <w:r w:rsidRPr="00A120B9">
        <w:rPr>
          <w:rFonts w:hint="eastAsia"/>
          <w:szCs w:val="24"/>
        </w:rPr>
        <w:t>.</w:t>
      </w:r>
      <w:r w:rsidRPr="00A120B9">
        <w:rPr>
          <w:szCs w:val="24"/>
        </w:rPr>
        <w:t xml:space="preserve"> “</w:t>
      </w:r>
      <w:r w:rsidRPr="00A120B9">
        <w:rPr>
          <w:szCs w:val="24"/>
        </w:rPr>
        <w:t>居住不稳定性</w:t>
      </w:r>
      <w:r w:rsidRPr="00A120B9">
        <w:rPr>
          <w:szCs w:val="24"/>
        </w:rPr>
        <w:t>”</w:t>
      </w:r>
      <w:r w:rsidRPr="00A120B9">
        <w:rPr>
          <w:szCs w:val="24"/>
        </w:rPr>
        <w:t>对中国大城市流动人口健康的影响研究</w:t>
      </w:r>
      <w:r w:rsidRPr="00A120B9">
        <w:rPr>
          <w:rFonts w:hint="eastAsia"/>
          <w:szCs w:val="24"/>
        </w:rPr>
        <w:t>，地理研究，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021</w:t>
      </w:r>
      <w:r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4</w:t>
      </w:r>
      <w:r w:rsidRPr="00A120B9">
        <w:rPr>
          <w:szCs w:val="24"/>
        </w:rPr>
        <w:t>0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1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1</w:t>
      </w:r>
      <w:r w:rsidRPr="00A120B9">
        <w:rPr>
          <w:szCs w:val="24"/>
        </w:rPr>
        <w:t>85</w:t>
      </w:r>
      <w:r w:rsidRPr="00A120B9">
        <w:rPr>
          <w:rFonts w:hint="eastAsia"/>
          <w:szCs w:val="24"/>
        </w:rPr>
        <w:t>-</w:t>
      </w:r>
      <w:r w:rsidRPr="00A120B9">
        <w:rPr>
          <w:szCs w:val="24"/>
        </w:rPr>
        <w:t>198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</w:t>
      </w:r>
      <w:r w:rsidR="00CB4DAB" w:rsidRPr="00A120B9">
        <w:rPr>
          <w:szCs w:val="24"/>
        </w:rPr>
        <w:t>7</w:t>
      </w:r>
      <w:r w:rsidRPr="00A120B9">
        <w:rPr>
          <w:szCs w:val="24"/>
        </w:rPr>
        <w:t>.</w:t>
      </w:r>
      <w:r w:rsidRPr="00A120B9">
        <w:rPr>
          <w:szCs w:val="24"/>
        </w:rPr>
        <w:t>薄俊丽</w:t>
      </w:r>
      <w:r w:rsidRPr="00A120B9">
        <w:rPr>
          <w:rFonts w:hint="eastAsia"/>
          <w:szCs w:val="24"/>
        </w:rPr>
        <w:t>、</w:t>
      </w:r>
      <w:r w:rsidRPr="00A120B9">
        <w:rPr>
          <w:szCs w:val="24"/>
        </w:rPr>
        <w:t>田明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提高我国矿产资源利用效率的市场激励机制分析，矿冶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</w:t>
      </w:r>
      <w:r w:rsidRPr="00A120B9">
        <w:rPr>
          <w:rFonts w:hint="eastAsia"/>
          <w:szCs w:val="24"/>
        </w:rPr>
        <w:t>5</w:t>
      </w:r>
      <w:r w:rsidR="004E541B" w:rsidRPr="00A120B9">
        <w:rPr>
          <w:rFonts w:hint="eastAsia"/>
          <w:szCs w:val="24"/>
        </w:rPr>
        <w:t>，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4</w:t>
      </w:r>
      <w:r w:rsidR="007E1115"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4</w:t>
      </w:r>
      <w:r w:rsidR="007E1115" w:rsidRPr="00A120B9">
        <w:rPr>
          <w:rFonts w:hint="eastAsia"/>
          <w:szCs w:val="24"/>
        </w:rPr>
        <w:t>）</w:t>
      </w:r>
      <w:r w:rsidR="004E541B" w:rsidRPr="00A120B9">
        <w:rPr>
          <w:rFonts w:hint="eastAsia"/>
          <w:szCs w:val="24"/>
        </w:rPr>
        <w:t>：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03</w:t>
      </w:r>
      <w:r w:rsidR="004E541B" w:rsidRPr="00A120B9">
        <w:rPr>
          <w:rFonts w:hint="eastAsia"/>
          <w:szCs w:val="24"/>
        </w:rPr>
        <w:t>-</w:t>
      </w:r>
      <w:r w:rsidR="004E541B" w:rsidRPr="00A120B9">
        <w:rPr>
          <w:szCs w:val="24"/>
        </w:rPr>
        <w:t>106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16.</w:t>
      </w:r>
      <w:r w:rsidRPr="00A120B9">
        <w:rPr>
          <w:szCs w:val="24"/>
        </w:rPr>
        <w:t>田明</w:t>
      </w:r>
      <w:r w:rsidR="004F676B" w:rsidRPr="00A120B9">
        <w:rPr>
          <w:szCs w:val="24"/>
        </w:rPr>
        <w:t>、樊杰</w:t>
      </w:r>
      <w:r w:rsidR="00F97902" w:rsidRPr="00A120B9">
        <w:rPr>
          <w:rFonts w:hint="eastAsia"/>
          <w:szCs w:val="24"/>
        </w:rPr>
        <w:t>、</w:t>
      </w:r>
      <w:r w:rsidR="00F97902" w:rsidRPr="00A120B9">
        <w:rPr>
          <w:szCs w:val="24"/>
        </w:rPr>
        <w:t>孙威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我国煤炭城市转型发展研究，矿冶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2004</w:t>
      </w:r>
      <w:r w:rsidR="004E541B" w:rsidRPr="00A120B9">
        <w:rPr>
          <w:rFonts w:hint="eastAsia"/>
          <w:szCs w:val="24"/>
        </w:rPr>
        <w:t>，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3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1</w:t>
      </w:r>
      <w:r w:rsidR="007E1115" w:rsidRPr="00A120B9">
        <w:rPr>
          <w:szCs w:val="24"/>
        </w:rPr>
        <w:t>）</w:t>
      </w:r>
      <w:r w:rsidR="004E541B" w:rsidRPr="00A120B9">
        <w:rPr>
          <w:rFonts w:hint="eastAsia"/>
          <w:szCs w:val="24"/>
        </w:rPr>
        <w:t>：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0</w:t>
      </w:r>
      <w:r w:rsidR="004E541B" w:rsidRPr="00A120B9">
        <w:rPr>
          <w:rFonts w:hint="eastAsia"/>
          <w:szCs w:val="24"/>
        </w:rPr>
        <w:t>-</w:t>
      </w:r>
      <w:r w:rsidR="004E541B" w:rsidRPr="00A120B9">
        <w:rPr>
          <w:szCs w:val="24"/>
        </w:rPr>
        <w:t>14</w:t>
      </w:r>
      <w:r w:rsidR="004E541B" w:rsidRPr="00A120B9">
        <w:rPr>
          <w:rFonts w:hint="eastAsia"/>
          <w:szCs w:val="24"/>
        </w:rPr>
        <w:t>；</w:t>
      </w:r>
      <w:r w:rsidR="004E541B" w:rsidRPr="00A120B9">
        <w:rPr>
          <w:rFonts w:hint="eastAsia"/>
          <w:szCs w:val="24"/>
        </w:rPr>
        <w:t>3</w:t>
      </w:r>
      <w:r w:rsidR="004E541B" w:rsidRPr="00A120B9">
        <w:rPr>
          <w:szCs w:val="24"/>
        </w:rPr>
        <w:t>7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15.</w:t>
      </w:r>
      <w:r w:rsidRPr="00A120B9">
        <w:rPr>
          <w:szCs w:val="24"/>
        </w:rPr>
        <w:t>田明、常春平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小城镇发展存在的障碍及制度创新的要点，</w:t>
      </w:r>
      <w:r w:rsidR="007E1115" w:rsidRPr="00A120B9">
        <w:rPr>
          <w:szCs w:val="24"/>
        </w:rPr>
        <w:t>城市规划，</w:t>
      </w:r>
      <w:r w:rsidRPr="00A120B9">
        <w:rPr>
          <w:szCs w:val="24"/>
        </w:rPr>
        <w:t>2003</w:t>
      </w:r>
      <w:r w:rsidR="004E541B" w:rsidRPr="00A120B9">
        <w:rPr>
          <w:rFonts w:hint="eastAsia"/>
          <w:szCs w:val="24"/>
        </w:rPr>
        <w:t>，</w:t>
      </w:r>
      <w:r w:rsidR="004E541B" w:rsidRPr="00A120B9">
        <w:rPr>
          <w:rFonts w:hint="eastAsia"/>
          <w:szCs w:val="24"/>
        </w:rPr>
        <w:t>2</w:t>
      </w:r>
      <w:r w:rsidR="004E541B" w:rsidRPr="00A120B9">
        <w:rPr>
          <w:szCs w:val="24"/>
        </w:rPr>
        <w:t>7</w:t>
      </w:r>
      <w:r w:rsidR="007E1115" w:rsidRPr="00A120B9">
        <w:rPr>
          <w:szCs w:val="24"/>
        </w:rPr>
        <w:t>（</w:t>
      </w:r>
      <w:r w:rsidRPr="00A120B9">
        <w:rPr>
          <w:rFonts w:hint="eastAsia"/>
          <w:szCs w:val="24"/>
        </w:rPr>
        <w:t>7</w:t>
      </w:r>
      <w:r w:rsidR="007E1115" w:rsidRPr="00A120B9">
        <w:rPr>
          <w:rFonts w:hint="eastAsia"/>
          <w:szCs w:val="24"/>
        </w:rPr>
        <w:t>）</w:t>
      </w:r>
      <w:r w:rsidR="004E541B" w:rsidRPr="00A120B9">
        <w:rPr>
          <w:rFonts w:hint="eastAsia"/>
          <w:szCs w:val="24"/>
        </w:rPr>
        <w:t>：</w:t>
      </w:r>
      <w:r w:rsidR="004E541B" w:rsidRPr="00A120B9">
        <w:rPr>
          <w:rFonts w:hint="eastAsia"/>
          <w:szCs w:val="24"/>
        </w:rPr>
        <w:t>2</w:t>
      </w:r>
      <w:r w:rsidR="004E541B" w:rsidRPr="00A120B9">
        <w:rPr>
          <w:szCs w:val="24"/>
        </w:rPr>
        <w:t>2</w:t>
      </w:r>
      <w:r w:rsidR="004E541B" w:rsidRPr="00A120B9">
        <w:rPr>
          <w:rFonts w:hint="eastAsia"/>
          <w:szCs w:val="24"/>
        </w:rPr>
        <w:t>-</w:t>
      </w:r>
      <w:r w:rsidR="004E541B" w:rsidRPr="00A120B9">
        <w:rPr>
          <w:szCs w:val="24"/>
        </w:rPr>
        <w:t>26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14.</w:t>
      </w:r>
      <w:r w:rsidRPr="00A120B9">
        <w:rPr>
          <w:szCs w:val="24"/>
        </w:rPr>
        <w:t>樊杰、田明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我国城市化与非农化水平的相关分析及省际差异，地理科学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2003</w:t>
      </w:r>
      <w:r w:rsidR="005A7334" w:rsidRPr="00A120B9">
        <w:rPr>
          <w:rFonts w:hint="eastAsia"/>
          <w:szCs w:val="24"/>
        </w:rPr>
        <w:t>,</w:t>
      </w:r>
      <w:r w:rsidR="005A7334" w:rsidRPr="00A120B9">
        <w:rPr>
          <w:szCs w:val="24"/>
        </w:rPr>
        <w:t>23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6</w:t>
      </w:r>
      <w:r w:rsidR="007E1115" w:rsidRPr="00A120B9">
        <w:rPr>
          <w:szCs w:val="24"/>
        </w:rPr>
        <w:t>）</w:t>
      </w:r>
      <w:r w:rsidR="005A7334" w:rsidRPr="00A120B9">
        <w:rPr>
          <w:rFonts w:hint="eastAsia"/>
          <w:szCs w:val="24"/>
        </w:rPr>
        <w:t>：</w:t>
      </w:r>
      <w:r w:rsidR="005A7334" w:rsidRPr="00A120B9">
        <w:rPr>
          <w:rFonts w:hint="eastAsia"/>
          <w:szCs w:val="24"/>
        </w:rPr>
        <w:t>6</w:t>
      </w:r>
      <w:r w:rsidR="005A7334" w:rsidRPr="00A120B9">
        <w:rPr>
          <w:szCs w:val="24"/>
        </w:rPr>
        <w:t>41</w:t>
      </w:r>
      <w:r w:rsidR="005A7334" w:rsidRPr="00A120B9">
        <w:rPr>
          <w:rFonts w:hint="eastAsia"/>
          <w:szCs w:val="24"/>
        </w:rPr>
        <w:t>-</w:t>
      </w:r>
      <w:r w:rsidR="005A7334" w:rsidRPr="00A120B9">
        <w:rPr>
          <w:szCs w:val="24"/>
        </w:rPr>
        <w:t>648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13.</w:t>
      </w:r>
      <w:r w:rsidRPr="00A120B9">
        <w:rPr>
          <w:szCs w:val="24"/>
        </w:rPr>
        <w:t>樊杰、赵燕霞、田明</w:t>
      </w:r>
      <w:r w:rsidR="00BF6FA8" w:rsidRPr="00A120B9">
        <w:rPr>
          <w:rFonts w:hint="eastAsia"/>
          <w:szCs w:val="24"/>
        </w:rPr>
        <w:t>、张文忠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台湾海峡两岸地缘经济整合的机制与途径</w:t>
      </w:r>
      <w:r w:rsidRPr="00A120B9">
        <w:rPr>
          <w:rFonts w:hint="eastAsia"/>
          <w:szCs w:val="24"/>
        </w:rPr>
        <w:t>，</w:t>
      </w:r>
      <w:r w:rsidRPr="00A120B9">
        <w:rPr>
          <w:szCs w:val="24"/>
        </w:rPr>
        <w:t>地理学报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2003</w:t>
      </w:r>
      <w:r w:rsidR="007E1115" w:rsidRPr="00A120B9">
        <w:rPr>
          <w:szCs w:val="24"/>
        </w:rPr>
        <w:t>（</w:t>
      </w:r>
      <w:r w:rsidRPr="00A120B9">
        <w:rPr>
          <w:rFonts w:hint="eastAsia"/>
          <w:szCs w:val="24"/>
        </w:rPr>
        <w:t>3</w:t>
      </w:r>
      <w:r w:rsidR="007E1115"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415-423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12.</w:t>
      </w:r>
      <w:r w:rsidRPr="00A120B9">
        <w:rPr>
          <w:szCs w:val="24"/>
        </w:rPr>
        <w:t>田明、樊杰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产业区的形成机制及其与传统空间组织理论的关系，地理科学进展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2003</w:t>
      </w:r>
      <w:r w:rsidR="005A7334" w:rsidRPr="00A120B9">
        <w:rPr>
          <w:rFonts w:hint="eastAsia"/>
          <w:szCs w:val="24"/>
        </w:rPr>
        <w:t>，</w:t>
      </w:r>
      <w:r w:rsidR="005A7334" w:rsidRPr="00A120B9">
        <w:rPr>
          <w:szCs w:val="24"/>
        </w:rPr>
        <w:t>22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2</w:t>
      </w:r>
      <w:r w:rsidR="007E1115" w:rsidRPr="00A120B9">
        <w:rPr>
          <w:szCs w:val="24"/>
        </w:rPr>
        <w:t>）</w:t>
      </w:r>
      <w:r w:rsidR="005A7334" w:rsidRPr="00A120B9">
        <w:rPr>
          <w:rFonts w:hint="eastAsia"/>
          <w:szCs w:val="24"/>
        </w:rPr>
        <w:t>：</w:t>
      </w:r>
      <w:r w:rsidR="005A7334" w:rsidRPr="00A120B9">
        <w:rPr>
          <w:rFonts w:hint="eastAsia"/>
          <w:szCs w:val="24"/>
        </w:rPr>
        <w:t>1</w:t>
      </w:r>
      <w:r w:rsidR="005A7334" w:rsidRPr="00A120B9">
        <w:rPr>
          <w:szCs w:val="24"/>
        </w:rPr>
        <w:t>86</w:t>
      </w:r>
      <w:r w:rsidR="005A7334" w:rsidRPr="00A120B9">
        <w:rPr>
          <w:rFonts w:hint="eastAsia"/>
          <w:szCs w:val="24"/>
        </w:rPr>
        <w:t>-</w:t>
      </w:r>
      <w:r w:rsidR="005A7334" w:rsidRPr="00A120B9">
        <w:rPr>
          <w:szCs w:val="24"/>
        </w:rPr>
        <w:t>194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11.</w:t>
      </w:r>
      <w:r w:rsidRPr="00A120B9">
        <w:rPr>
          <w:szCs w:val="24"/>
        </w:rPr>
        <w:t>樊杰、吕昕、</w:t>
      </w:r>
      <w:r w:rsidRPr="00A120B9">
        <w:rPr>
          <w:rFonts w:hint="eastAsia"/>
          <w:szCs w:val="24"/>
        </w:rPr>
        <w:t>杨晓光、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（高）科技型城市的指标体系内涵及其创新战略重点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地理</w:t>
      </w:r>
      <w:r w:rsidRPr="00A120B9">
        <w:rPr>
          <w:szCs w:val="24"/>
        </w:rPr>
        <w:lastRenderedPageBreak/>
        <w:t>科学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2002</w:t>
      </w:r>
      <w:r w:rsidR="005A7334" w:rsidRPr="00A120B9">
        <w:rPr>
          <w:rFonts w:hint="eastAsia"/>
          <w:szCs w:val="24"/>
        </w:rPr>
        <w:t>，</w:t>
      </w:r>
      <w:r w:rsidR="005A7334" w:rsidRPr="00A120B9">
        <w:rPr>
          <w:rFonts w:hint="eastAsia"/>
          <w:szCs w:val="24"/>
        </w:rPr>
        <w:t>2</w:t>
      </w:r>
      <w:r w:rsidR="005A7334" w:rsidRPr="00A120B9">
        <w:rPr>
          <w:szCs w:val="24"/>
        </w:rPr>
        <w:t>2</w:t>
      </w:r>
      <w:r w:rsidR="007E1115" w:rsidRPr="00A120B9">
        <w:rPr>
          <w:szCs w:val="24"/>
        </w:rPr>
        <w:t>（</w:t>
      </w:r>
      <w:r w:rsidR="007E1115" w:rsidRPr="00A120B9">
        <w:rPr>
          <w:rFonts w:hint="eastAsia"/>
          <w:szCs w:val="24"/>
        </w:rPr>
        <w:t>6</w:t>
      </w:r>
      <w:r w:rsidR="007E1115" w:rsidRPr="00A120B9">
        <w:rPr>
          <w:szCs w:val="24"/>
        </w:rPr>
        <w:t>）</w:t>
      </w:r>
      <w:r w:rsidR="005A7334" w:rsidRPr="00A120B9">
        <w:rPr>
          <w:rFonts w:hint="eastAsia"/>
          <w:szCs w:val="24"/>
        </w:rPr>
        <w:t>：</w:t>
      </w:r>
      <w:r w:rsidR="005A7334" w:rsidRPr="00A120B9">
        <w:rPr>
          <w:rFonts w:hint="eastAsia"/>
          <w:szCs w:val="24"/>
        </w:rPr>
        <w:t>6</w:t>
      </w:r>
      <w:r w:rsidR="005A7334" w:rsidRPr="00A120B9">
        <w:rPr>
          <w:szCs w:val="24"/>
        </w:rPr>
        <w:t>41</w:t>
      </w:r>
      <w:r w:rsidR="005A7334" w:rsidRPr="00A120B9">
        <w:rPr>
          <w:rFonts w:hint="eastAsia"/>
          <w:szCs w:val="24"/>
        </w:rPr>
        <w:t>-</w:t>
      </w:r>
      <w:r w:rsidR="005A7334" w:rsidRPr="00A120B9">
        <w:rPr>
          <w:szCs w:val="24"/>
        </w:rPr>
        <w:t>648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10.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区域建设及其空间模式探讨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科技导报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2002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11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5</w:t>
      </w:r>
      <w:r w:rsidR="0041756C" w:rsidRPr="00A120B9">
        <w:rPr>
          <w:szCs w:val="24"/>
        </w:rPr>
        <w:t>6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59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9.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田明、袁海清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小城镇研究的回顾与展望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现代城市研究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2001</w:t>
      </w:r>
      <w:r w:rsidR="007E1115" w:rsidRPr="00A120B9">
        <w:rPr>
          <w:szCs w:val="24"/>
        </w:rPr>
        <w:t>(</w:t>
      </w:r>
      <w:r w:rsidRPr="00A120B9">
        <w:rPr>
          <w:rFonts w:hint="eastAsia"/>
          <w:szCs w:val="24"/>
        </w:rPr>
        <w:t>5</w:t>
      </w:r>
      <w:r w:rsidR="007E1115" w:rsidRPr="00A120B9">
        <w:rPr>
          <w:szCs w:val="24"/>
        </w:rPr>
        <w:t>)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5</w:t>
      </w:r>
      <w:r w:rsidR="0041756C" w:rsidRPr="00A120B9">
        <w:rPr>
          <w:szCs w:val="24"/>
        </w:rPr>
        <w:t>8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61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8.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,</w:t>
      </w:r>
      <w:r w:rsidRPr="00A120B9">
        <w:rPr>
          <w:szCs w:val="24"/>
        </w:rPr>
        <w:t>小城镇发展需要进一步制度创新，小城镇建设</w:t>
      </w:r>
      <w:r w:rsidR="007E1115" w:rsidRPr="00A120B9">
        <w:rPr>
          <w:rFonts w:hint="eastAsia"/>
          <w:szCs w:val="24"/>
        </w:rPr>
        <w:t>,</w:t>
      </w:r>
      <w:r w:rsidRPr="00A120B9">
        <w:rPr>
          <w:szCs w:val="24"/>
        </w:rPr>
        <w:t>2001</w:t>
      </w:r>
      <w:r w:rsidR="007E1115" w:rsidRPr="00A120B9">
        <w:rPr>
          <w:rFonts w:hint="eastAsia"/>
          <w:szCs w:val="24"/>
        </w:rPr>
        <w:t>(</w:t>
      </w:r>
      <w:r w:rsidRPr="00A120B9">
        <w:rPr>
          <w:szCs w:val="24"/>
        </w:rPr>
        <w:t>8</w:t>
      </w:r>
      <w:r w:rsidR="007E1115" w:rsidRPr="00A120B9">
        <w:rPr>
          <w:szCs w:val="24"/>
        </w:rPr>
        <w:t>)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2</w:t>
      </w:r>
      <w:r w:rsidR="0041756C" w:rsidRPr="00A120B9">
        <w:rPr>
          <w:szCs w:val="24"/>
        </w:rPr>
        <w:t>9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7.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田明、张小林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区域建设及其基本理念，地域研究与开发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2001</w:t>
      </w:r>
      <w:r w:rsidR="0041756C" w:rsidRPr="00A120B9">
        <w:rPr>
          <w:rFonts w:hint="eastAsia"/>
          <w:szCs w:val="24"/>
        </w:rPr>
        <w:t>，</w:t>
      </w:r>
      <w:r w:rsidR="0041756C" w:rsidRPr="00A120B9">
        <w:rPr>
          <w:rFonts w:hint="eastAsia"/>
          <w:szCs w:val="24"/>
        </w:rPr>
        <w:t>2</w:t>
      </w:r>
      <w:r w:rsidR="0041756C" w:rsidRPr="00A120B9">
        <w:rPr>
          <w:szCs w:val="24"/>
        </w:rPr>
        <w:t>0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4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6-</w:t>
      </w:r>
      <w:r w:rsidR="0041756C" w:rsidRPr="00A120B9">
        <w:rPr>
          <w:szCs w:val="24"/>
        </w:rPr>
        <w:t>9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6.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区域建设及区域研究的新视野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科技导报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2001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1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6</w:t>
      </w:r>
      <w:r w:rsidR="0041756C" w:rsidRPr="00A120B9">
        <w:rPr>
          <w:szCs w:val="24"/>
        </w:rPr>
        <w:t>1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64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5.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田明、何流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发达省份落后地区经济发展研究，经济地理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2000</w:t>
      </w:r>
      <w:r w:rsidR="007E1115" w:rsidRPr="00A120B9">
        <w:rPr>
          <w:szCs w:val="24"/>
        </w:rPr>
        <w:t>（增）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4.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</w:t>
      </w:r>
      <w:r w:rsidR="0041756C" w:rsidRPr="00A120B9">
        <w:rPr>
          <w:szCs w:val="24"/>
        </w:rPr>
        <w:t>、何流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中国城市化的发展趋势及未来模式，现代城市研究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2000</w:t>
      </w:r>
      <w:r w:rsidR="007E1115" w:rsidRPr="00A120B9">
        <w:rPr>
          <w:szCs w:val="24"/>
        </w:rPr>
        <w:t>（</w:t>
      </w:r>
      <w:r w:rsidRPr="00A120B9">
        <w:rPr>
          <w:rFonts w:hint="eastAsia"/>
          <w:szCs w:val="24"/>
        </w:rPr>
        <w:t>6</w:t>
      </w:r>
      <w:r w:rsidR="007E1115" w:rsidRPr="00A120B9">
        <w:rPr>
          <w:rFonts w:hint="eastAsia"/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3-</w:t>
      </w:r>
      <w:r w:rsidR="0041756C" w:rsidRPr="00A120B9">
        <w:rPr>
          <w:szCs w:val="24"/>
        </w:rPr>
        <w:t>6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3.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田明、张小林</w:t>
      </w:r>
      <w:r w:rsidR="00CB5498" w:rsidRPr="00A120B9">
        <w:rPr>
          <w:rFonts w:hint="eastAsia"/>
          <w:szCs w:val="24"/>
        </w:rPr>
        <w:t>、</w:t>
      </w:r>
      <w:r w:rsidR="00C94619" w:rsidRPr="00A120B9">
        <w:rPr>
          <w:rFonts w:hint="eastAsia"/>
          <w:szCs w:val="24"/>
        </w:rPr>
        <w:t>汤茂林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县城在乡村城市化中的优势分析，人文地理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2000</w:t>
      </w:r>
      <w:r w:rsidR="0041756C" w:rsidRPr="00A120B9">
        <w:rPr>
          <w:rFonts w:hint="eastAsia"/>
          <w:szCs w:val="24"/>
        </w:rPr>
        <w:t>，</w:t>
      </w:r>
      <w:r w:rsidR="0041756C" w:rsidRPr="00A120B9">
        <w:rPr>
          <w:rFonts w:hint="eastAsia"/>
          <w:szCs w:val="24"/>
        </w:rPr>
        <w:t>1</w:t>
      </w:r>
      <w:r w:rsidR="0041756C" w:rsidRPr="00A120B9">
        <w:rPr>
          <w:szCs w:val="24"/>
        </w:rPr>
        <w:t>5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5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1</w:t>
      </w:r>
      <w:r w:rsidR="0041756C" w:rsidRPr="00A120B9">
        <w:rPr>
          <w:szCs w:val="24"/>
        </w:rPr>
        <w:t>9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23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田明、张小林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我国乡村小城镇分类初探，经济地理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1999</w:t>
      </w:r>
      <w:r w:rsidR="0041756C" w:rsidRPr="00A120B9">
        <w:rPr>
          <w:rFonts w:hint="eastAsia"/>
          <w:szCs w:val="24"/>
        </w:rPr>
        <w:t>，</w:t>
      </w:r>
      <w:r w:rsidR="0041756C" w:rsidRPr="00A120B9">
        <w:rPr>
          <w:rFonts w:hint="eastAsia"/>
          <w:szCs w:val="24"/>
        </w:rPr>
        <w:t>1</w:t>
      </w:r>
      <w:r w:rsidR="0041756C" w:rsidRPr="00A120B9">
        <w:rPr>
          <w:szCs w:val="24"/>
        </w:rPr>
        <w:t>9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6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9</w:t>
      </w:r>
      <w:r w:rsidR="0041756C" w:rsidRPr="00A120B9">
        <w:rPr>
          <w:szCs w:val="24"/>
        </w:rPr>
        <w:t>2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96</w:t>
      </w:r>
    </w:p>
    <w:p w:rsidR="00421592" w:rsidRPr="00A120B9" w:rsidRDefault="0042159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常春平、田明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河北省坝上生态环境恶化分析，</w:t>
      </w:r>
      <w:r w:rsidR="007E1115" w:rsidRPr="00A120B9">
        <w:rPr>
          <w:szCs w:val="24"/>
        </w:rPr>
        <w:t>天津职业大学学报，</w:t>
      </w:r>
      <w:r w:rsidRPr="00A120B9">
        <w:rPr>
          <w:szCs w:val="24"/>
        </w:rPr>
        <w:t>1999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2</w:t>
      </w:r>
      <w:r w:rsidR="007E1115" w:rsidRPr="00A120B9">
        <w:rPr>
          <w:szCs w:val="24"/>
        </w:rPr>
        <w:t>）</w:t>
      </w:r>
    </w:p>
    <w:p w:rsidR="003A77D3" w:rsidRPr="00EE24DE" w:rsidRDefault="003A77D3" w:rsidP="00B6015A">
      <w:pPr>
        <w:spacing w:line="360" w:lineRule="auto"/>
        <w:ind w:left="211" w:right="105" w:hangingChars="100" w:hanging="211"/>
        <w:rPr>
          <w:rFonts w:ascii="Times New Roman"/>
          <w:b/>
          <w:szCs w:val="24"/>
        </w:rPr>
      </w:pPr>
      <w:r w:rsidRPr="00EE24DE">
        <w:rPr>
          <w:rFonts w:ascii="Times New Roman" w:hint="eastAsia"/>
          <w:b/>
          <w:szCs w:val="24"/>
        </w:rPr>
        <w:t>报刊文章</w:t>
      </w:r>
    </w:p>
    <w:p w:rsidR="000A06A4" w:rsidRPr="00C24D55" w:rsidRDefault="000A06A4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6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田明，解决留守儿童问题需要全面的解决方案，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1</w:t>
      </w:r>
      <w:r w:rsidRPr="00C24D55">
        <w:rPr>
          <w:rFonts w:hint="eastAsia"/>
          <w:szCs w:val="24"/>
        </w:rPr>
        <w:t>世纪经济报道，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021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3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8</w:t>
      </w:r>
      <w:r w:rsidRPr="00C24D55">
        <w:rPr>
          <w:rFonts w:hint="eastAsia"/>
          <w:szCs w:val="24"/>
        </w:rPr>
        <w:t>日</w:t>
      </w:r>
    </w:p>
    <w:p w:rsidR="007F26FF" w:rsidRPr="00C24D55" w:rsidRDefault="007F26F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5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田明，《</w:t>
      </w:r>
      <w:r w:rsidR="004D7283" w:rsidRPr="00C24D55">
        <w:rPr>
          <w:rFonts w:hint="eastAsia"/>
          <w:szCs w:val="24"/>
        </w:rPr>
        <w:t>坚定不移地推进以人为核心的新型城镇化</w:t>
      </w:r>
      <w:r w:rsidRPr="00C24D55">
        <w:rPr>
          <w:rFonts w:hint="eastAsia"/>
          <w:szCs w:val="24"/>
        </w:rPr>
        <w:t>》</w:t>
      </w:r>
      <w:r w:rsidR="004D7283" w:rsidRPr="00C24D55">
        <w:rPr>
          <w:rFonts w:hint="eastAsia"/>
          <w:szCs w:val="24"/>
        </w:rPr>
        <w:t>，光明网理论频道，</w:t>
      </w:r>
      <w:r w:rsidR="004D7283" w:rsidRPr="00C24D55">
        <w:rPr>
          <w:rFonts w:hint="eastAsia"/>
          <w:szCs w:val="24"/>
        </w:rPr>
        <w:t>2</w:t>
      </w:r>
      <w:r w:rsidR="004D7283" w:rsidRPr="00C24D55">
        <w:rPr>
          <w:szCs w:val="24"/>
        </w:rPr>
        <w:t>020</w:t>
      </w:r>
      <w:r w:rsidR="004D7283" w:rsidRPr="00C24D55">
        <w:rPr>
          <w:rFonts w:hint="eastAsia"/>
          <w:szCs w:val="24"/>
        </w:rPr>
        <w:t>年</w:t>
      </w:r>
      <w:r w:rsidR="004D7283" w:rsidRPr="00C24D55">
        <w:rPr>
          <w:rFonts w:hint="eastAsia"/>
          <w:szCs w:val="24"/>
        </w:rPr>
        <w:t>1</w:t>
      </w:r>
      <w:r w:rsidR="004D7283" w:rsidRPr="00C24D55">
        <w:rPr>
          <w:szCs w:val="24"/>
        </w:rPr>
        <w:t>2</w:t>
      </w:r>
      <w:r w:rsidR="004D7283" w:rsidRPr="00C24D55">
        <w:rPr>
          <w:rFonts w:hint="eastAsia"/>
          <w:szCs w:val="24"/>
        </w:rPr>
        <w:t>月</w:t>
      </w:r>
      <w:r w:rsidR="004D7283" w:rsidRPr="00C24D55">
        <w:rPr>
          <w:rFonts w:hint="eastAsia"/>
          <w:szCs w:val="24"/>
        </w:rPr>
        <w:t>2</w:t>
      </w:r>
      <w:r w:rsidR="004D7283" w:rsidRPr="00C24D55">
        <w:rPr>
          <w:szCs w:val="24"/>
        </w:rPr>
        <w:t>8</w:t>
      </w:r>
      <w:r w:rsidR="004D7283" w:rsidRPr="00C24D55">
        <w:rPr>
          <w:rFonts w:hint="eastAsia"/>
          <w:szCs w:val="24"/>
        </w:rPr>
        <w:t>日。</w:t>
      </w:r>
    </w:p>
    <w:p w:rsidR="00483C5B" w:rsidRPr="00C24D55" w:rsidRDefault="00483C5B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4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田明，《苏州户籍新政，难得的是“人本精神”而非“抢人”》，《新京报》，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020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1</w:t>
      </w:r>
      <w:r w:rsidRPr="00C24D55">
        <w:rPr>
          <w:szCs w:val="24"/>
        </w:rPr>
        <w:t>2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4</w:t>
      </w:r>
      <w:r w:rsidRPr="00C24D55">
        <w:rPr>
          <w:rFonts w:hint="eastAsia"/>
          <w:szCs w:val="24"/>
        </w:rPr>
        <w:t>日。</w:t>
      </w:r>
      <w:r w:rsidR="00102D4A" w:rsidRPr="00C24D55">
        <w:rPr>
          <w:rFonts w:hint="eastAsia"/>
          <w:szCs w:val="24"/>
        </w:rPr>
        <w:t>中国新闻网转载。</w:t>
      </w:r>
    </w:p>
    <w:p w:rsidR="007A3812" w:rsidRPr="00C24D55" w:rsidRDefault="007A3812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3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田明，《</w:t>
      </w:r>
      <w:r w:rsidRPr="00C24D55">
        <w:rPr>
          <w:rFonts w:hint="eastAsia"/>
          <w:szCs w:val="24"/>
        </w:rPr>
        <w:t>7</w:t>
      </w:r>
      <w:r w:rsidRPr="00C24D55">
        <w:rPr>
          <w:szCs w:val="24"/>
        </w:rPr>
        <w:t>0</w:t>
      </w:r>
      <w:r w:rsidRPr="00C24D55">
        <w:rPr>
          <w:rFonts w:hint="eastAsia"/>
          <w:szCs w:val="24"/>
        </w:rPr>
        <w:t>年，中国城乡关系从二元分割到融合发展》，《新京报》，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019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8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5</w:t>
      </w:r>
      <w:r w:rsidRPr="00C24D55">
        <w:rPr>
          <w:rFonts w:hint="eastAsia"/>
          <w:szCs w:val="24"/>
        </w:rPr>
        <w:t>日。</w:t>
      </w:r>
    </w:p>
    <w:p w:rsidR="000408CD" w:rsidRPr="00C24D55" w:rsidRDefault="00C90D81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2</w:t>
      </w:r>
      <w:r w:rsidRPr="00C24D55">
        <w:rPr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，《建设“雄安”乃点睛之笔》，《中国科学报》，</w:t>
      </w:r>
      <w:r w:rsidRPr="00C24D55">
        <w:rPr>
          <w:rFonts w:hint="eastAsia"/>
          <w:szCs w:val="24"/>
        </w:rPr>
        <w:t>2017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4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10</w:t>
      </w:r>
      <w:r w:rsidRPr="00C24D55">
        <w:rPr>
          <w:rFonts w:hint="eastAsia"/>
          <w:szCs w:val="24"/>
        </w:rPr>
        <w:t>日。求是网转载</w:t>
      </w:r>
      <w:r w:rsidR="0005280D" w:rsidRPr="00C24D55">
        <w:rPr>
          <w:rFonts w:hint="eastAsia"/>
          <w:szCs w:val="24"/>
        </w:rPr>
        <w:t>，《人民周刊》</w:t>
      </w:r>
      <w:r w:rsidR="0005280D" w:rsidRPr="00C24D55">
        <w:rPr>
          <w:rFonts w:hint="eastAsia"/>
          <w:szCs w:val="24"/>
        </w:rPr>
        <w:t>2</w:t>
      </w:r>
      <w:r w:rsidR="0005280D" w:rsidRPr="00C24D55">
        <w:rPr>
          <w:szCs w:val="24"/>
        </w:rPr>
        <w:t>017</w:t>
      </w:r>
      <w:r w:rsidR="0005280D" w:rsidRPr="00C24D55">
        <w:rPr>
          <w:rFonts w:hint="eastAsia"/>
          <w:szCs w:val="24"/>
        </w:rPr>
        <w:t>年第</w:t>
      </w:r>
      <w:r w:rsidR="0005280D" w:rsidRPr="00C24D55">
        <w:rPr>
          <w:rFonts w:hint="eastAsia"/>
          <w:szCs w:val="24"/>
        </w:rPr>
        <w:t>1</w:t>
      </w:r>
      <w:r w:rsidR="0005280D" w:rsidRPr="00C24D55">
        <w:rPr>
          <w:szCs w:val="24"/>
        </w:rPr>
        <w:t>1</w:t>
      </w:r>
      <w:r w:rsidR="0005280D" w:rsidRPr="00C24D55">
        <w:rPr>
          <w:rFonts w:hint="eastAsia"/>
          <w:szCs w:val="24"/>
        </w:rPr>
        <w:t>期以《如何打造雄安新区》为题转载本文主要部分</w:t>
      </w:r>
      <w:r w:rsidRPr="00C24D55">
        <w:rPr>
          <w:rFonts w:hint="eastAsia"/>
          <w:szCs w:val="24"/>
        </w:rPr>
        <w:t>。</w:t>
      </w:r>
    </w:p>
    <w:p w:rsidR="000408CD" w:rsidRPr="00C24D55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1</w:t>
      </w:r>
      <w:r w:rsidR="000408CD" w:rsidRPr="00C24D55">
        <w:rPr>
          <w:rFonts w:hint="eastAsia"/>
          <w:szCs w:val="24"/>
        </w:rPr>
        <w:t>.</w:t>
      </w:r>
      <w:r w:rsidR="000408CD" w:rsidRPr="00C24D55">
        <w:rPr>
          <w:rFonts w:hint="eastAsia"/>
          <w:szCs w:val="24"/>
        </w:rPr>
        <w:t>田明，《</w:t>
      </w:r>
      <w:r w:rsidR="000408CD" w:rsidRPr="00C24D55">
        <w:rPr>
          <w:szCs w:val="24"/>
        </w:rPr>
        <w:t>明确责任主体</w:t>
      </w:r>
      <w:r w:rsidR="000408CD" w:rsidRPr="00C24D55">
        <w:rPr>
          <w:szCs w:val="24"/>
        </w:rPr>
        <w:t xml:space="preserve"> </w:t>
      </w:r>
      <w:r w:rsidR="000408CD" w:rsidRPr="00C24D55">
        <w:rPr>
          <w:szCs w:val="24"/>
        </w:rPr>
        <w:t>确保转移人口权益</w:t>
      </w:r>
      <w:r w:rsidR="000408CD" w:rsidRPr="00C24D55">
        <w:rPr>
          <w:rFonts w:hint="eastAsia"/>
          <w:szCs w:val="24"/>
        </w:rPr>
        <w:t>》，《中国改革报》，</w:t>
      </w:r>
      <w:r w:rsidR="000408CD" w:rsidRPr="00C24D55">
        <w:rPr>
          <w:rFonts w:hint="eastAsia"/>
          <w:szCs w:val="24"/>
        </w:rPr>
        <w:t>2016</w:t>
      </w:r>
      <w:r w:rsidR="000408CD" w:rsidRPr="00C24D55">
        <w:rPr>
          <w:rFonts w:hint="eastAsia"/>
          <w:szCs w:val="24"/>
        </w:rPr>
        <w:t>年</w:t>
      </w:r>
      <w:r w:rsidR="000408CD" w:rsidRPr="00C24D55">
        <w:rPr>
          <w:rFonts w:hint="eastAsia"/>
          <w:szCs w:val="24"/>
        </w:rPr>
        <w:t>10</w:t>
      </w:r>
      <w:r w:rsidR="000408CD" w:rsidRPr="00C24D55">
        <w:rPr>
          <w:rFonts w:hint="eastAsia"/>
          <w:szCs w:val="24"/>
        </w:rPr>
        <w:t>月</w:t>
      </w:r>
      <w:r w:rsidR="000408CD" w:rsidRPr="00C24D55">
        <w:rPr>
          <w:rFonts w:hint="eastAsia"/>
          <w:szCs w:val="24"/>
        </w:rPr>
        <w:t>24</w:t>
      </w:r>
      <w:r w:rsidR="000408CD" w:rsidRPr="00C24D55">
        <w:rPr>
          <w:rFonts w:hint="eastAsia"/>
          <w:szCs w:val="24"/>
        </w:rPr>
        <w:t>日</w:t>
      </w:r>
    </w:p>
    <w:p w:rsidR="000408CD" w:rsidRPr="00C24D55" w:rsidRDefault="00BE782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10</w:t>
      </w:r>
      <w:r w:rsidR="000408CD" w:rsidRPr="00C24D55">
        <w:rPr>
          <w:rFonts w:hint="eastAsia"/>
          <w:szCs w:val="24"/>
        </w:rPr>
        <w:t>.</w:t>
      </w:r>
      <w:r w:rsidR="000408CD" w:rsidRPr="00C24D55">
        <w:rPr>
          <w:rFonts w:hint="eastAsia"/>
          <w:szCs w:val="24"/>
        </w:rPr>
        <w:t>田明，《</w:t>
      </w:r>
      <w:r w:rsidR="000408CD" w:rsidRPr="00C24D55">
        <w:rPr>
          <w:szCs w:val="24"/>
        </w:rPr>
        <w:t>新型城镇化装上</w:t>
      </w:r>
      <w:r w:rsidR="000408CD" w:rsidRPr="00C24D55">
        <w:rPr>
          <w:szCs w:val="24"/>
        </w:rPr>
        <w:t>“</w:t>
      </w:r>
      <w:r w:rsidR="000408CD" w:rsidRPr="00C24D55">
        <w:rPr>
          <w:szCs w:val="24"/>
        </w:rPr>
        <w:t>政策推进器</w:t>
      </w:r>
      <w:r w:rsidR="000408CD" w:rsidRPr="00C24D55">
        <w:rPr>
          <w:szCs w:val="24"/>
        </w:rPr>
        <w:t>”</w:t>
      </w:r>
      <w:r w:rsidR="000408CD" w:rsidRPr="00C24D55">
        <w:rPr>
          <w:rFonts w:hint="eastAsia"/>
          <w:szCs w:val="24"/>
        </w:rPr>
        <w:t>》，《中国经济导报》，</w:t>
      </w:r>
      <w:r w:rsidR="000408CD" w:rsidRPr="00C24D55">
        <w:rPr>
          <w:rFonts w:hint="eastAsia"/>
          <w:szCs w:val="24"/>
        </w:rPr>
        <w:t>2016</w:t>
      </w:r>
      <w:r w:rsidR="000408CD" w:rsidRPr="00C24D55">
        <w:rPr>
          <w:rFonts w:hint="eastAsia"/>
          <w:szCs w:val="24"/>
        </w:rPr>
        <w:t>年</w:t>
      </w:r>
      <w:r w:rsidR="000408CD" w:rsidRPr="00C24D55">
        <w:rPr>
          <w:rFonts w:hint="eastAsia"/>
          <w:szCs w:val="24"/>
        </w:rPr>
        <w:t>10</w:t>
      </w:r>
      <w:r w:rsidR="000408CD" w:rsidRPr="00C24D55">
        <w:rPr>
          <w:rFonts w:hint="eastAsia"/>
          <w:szCs w:val="24"/>
        </w:rPr>
        <w:t>月</w:t>
      </w:r>
      <w:r w:rsidR="000408CD" w:rsidRPr="00C24D55">
        <w:rPr>
          <w:rFonts w:hint="eastAsia"/>
          <w:szCs w:val="24"/>
        </w:rPr>
        <w:t>26</w:t>
      </w:r>
      <w:r w:rsidR="000408CD" w:rsidRPr="00C24D55">
        <w:rPr>
          <w:rFonts w:hint="eastAsia"/>
          <w:szCs w:val="24"/>
        </w:rPr>
        <w:t>日</w:t>
      </w:r>
    </w:p>
    <w:p w:rsidR="003A77D3" w:rsidRPr="00C24D55" w:rsidRDefault="00BE782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9</w:t>
      </w:r>
      <w:r w:rsidR="003A77D3" w:rsidRPr="00C24D55">
        <w:rPr>
          <w:szCs w:val="24"/>
        </w:rPr>
        <w:t>.</w:t>
      </w:r>
      <w:r w:rsidR="003A77D3" w:rsidRPr="00C24D55">
        <w:rPr>
          <w:szCs w:val="24"/>
        </w:rPr>
        <w:t>田明</w:t>
      </w:r>
      <w:r w:rsidR="003A77D3" w:rsidRPr="00C24D55">
        <w:rPr>
          <w:rFonts w:hint="eastAsia"/>
          <w:szCs w:val="24"/>
        </w:rPr>
        <w:t>：</w:t>
      </w:r>
      <w:r w:rsidR="003A77D3" w:rsidRPr="00C24D55">
        <w:rPr>
          <w:szCs w:val="24"/>
        </w:rPr>
        <w:t>《</w:t>
      </w:r>
      <w:r w:rsidR="003A77D3" w:rsidRPr="00C24D55">
        <w:rPr>
          <w:rFonts w:hint="eastAsia"/>
          <w:szCs w:val="24"/>
        </w:rPr>
        <w:t>以一体化促农业转移人口市民化</w:t>
      </w:r>
      <w:r w:rsidR="003A77D3" w:rsidRPr="00C24D55">
        <w:rPr>
          <w:szCs w:val="24"/>
        </w:rPr>
        <w:t>》</w:t>
      </w:r>
      <w:r w:rsidR="003A77D3" w:rsidRPr="00C24D55">
        <w:rPr>
          <w:rFonts w:hint="eastAsia"/>
          <w:szCs w:val="24"/>
        </w:rPr>
        <w:t>，</w:t>
      </w:r>
      <w:r w:rsidR="003A77D3" w:rsidRPr="00C24D55">
        <w:rPr>
          <w:szCs w:val="24"/>
        </w:rPr>
        <w:t>《</w:t>
      </w:r>
      <w:r w:rsidR="003A77D3" w:rsidRPr="00C24D55">
        <w:rPr>
          <w:rFonts w:hint="eastAsia"/>
          <w:szCs w:val="24"/>
        </w:rPr>
        <w:t>学习时报</w:t>
      </w:r>
      <w:r w:rsidR="003A77D3" w:rsidRPr="00C24D55">
        <w:rPr>
          <w:szCs w:val="24"/>
        </w:rPr>
        <w:t>》</w:t>
      </w:r>
      <w:r w:rsidR="003A77D3" w:rsidRPr="00C24D55">
        <w:rPr>
          <w:rFonts w:hint="eastAsia"/>
          <w:szCs w:val="24"/>
        </w:rPr>
        <w:t>2016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3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28</w:t>
      </w:r>
      <w:r w:rsidR="003A77D3" w:rsidRPr="00C24D55">
        <w:rPr>
          <w:rFonts w:hint="eastAsia"/>
          <w:szCs w:val="24"/>
        </w:rPr>
        <w:t>日。</w:t>
      </w:r>
      <w:r w:rsidR="003A77D3" w:rsidRPr="00C24D55">
        <w:rPr>
          <w:szCs w:val="24"/>
        </w:rPr>
        <w:t>人民网</w:t>
      </w:r>
      <w:r w:rsidR="003A77D3" w:rsidRPr="00C24D55">
        <w:rPr>
          <w:rFonts w:hint="eastAsia"/>
          <w:szCs w:val="24"/>
        </w:rPr>
        <w:t>转载。</w:t>
      </w:r>
    </w:p>
    <w:p w:rsidR="003A77D3" w:rsidRPr="00C24D55" w:rsidRDefault="00BE782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8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</w:t>
      </w:r>
      <w:r w:rsidR="003A77D3" w:rsidRPr="00C24D55">
        <w:rPr>
          <w:rFonts w:hint="eastAsia"/>
          <w:szCs w:val="24"/>
        </w:rPr>
        <w:t>,</w:t>
      </w:r>
      <w:r w:rsidR="003A77D3" w:rsidRPr="00C24D55">
        <w:rPr>
          <w:rFonts w:hint="eastAsia"/>
          <w:szCs w:val="24"/>
        </w:rPr>
        <w:t>陈荣伟：《山区县市如何走新型城镇化道路—来自湖南资兴的经验与启示》，《学习时报》</w:t>
      </w:r>
      <w:r w:rsidR="003A77D3" w:rsidRPr="00C24D55">
        <w:rPr>
          <w:rFonts w:hint="eastAsia"/>
          <w:szCs w:val="24"/>
        </w:rPr>
        <w:t>2014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9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29</w:t>
      </w:r>
      <w:r w:rsidR="003A77D3" w:rsidRPr="00C24D55">
        <w:rPr>
          <w:rFonts w:hint="eastAsia"/>
          <w:szCs w:val="24"/>
        </w:rPr>
        <w:t>日</w:t>
      </w:r>
      <w:r w:rsidR="003A77D3" w:rsidRPr="00C24D55">
        <w:rPr>
          <w:szCs w:val="24"/>
        </w:rPr>
        <w:t>A10</w:t>
      </w:r>
      <w:r w:rsidR="003A77D3" w:rsidRPr="00C24D55">
        <w:rPr>
          <w:szCs w:val="24"/>
        </w:rPr>
        <w:t>版</w:t>
      </w:r>
      <w:r w:rsidR="003A77D3" w:rsidRPr="00C24D55">
        <w:rPr>
          <w:rFonts w:hint="eastAsia"/>
          <w:szCs w:val="24"/>
        </w:rPr>
        <w:t>：</w:t>
      </w:r>
      <w:r w:rsidR="003A77D3" w:rsidRPr="00C24D55">
        <w:rPr>
          <w:szCs w:val="24"/>
        </w:rPr>
        <w:t>http://www.studytimes.cn/shtml/xxsb/20140929/6702.shtml</w:t>
      </w:r>
    </w:p>
    <w:p w:rsidR="003A77D3" w:rsidRPr="00C24D55" w:rsidRDefault="00BE782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7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田明：《城镇化对于中国的意义及存在的问题》，《学习时报》，</w:t>
      </w:r>
      <w:r w:rsidR="003A77D3" w:rsidRPr="00C24D55">
        <w:rPr>
          <w:szCs w:val="24"/>
        </w:rPr>
        <w:t>2014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08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04</w:t>
      </w:r>
      <w:r w:rsidR="003A77D3" w:rsidRPr="00C24D55">
        <w:rPr>
          <w:szCs w:val="24"/>
        </w:rPr>
        <w:t>日</w:t>
      </w:r>
      <w:r w:rsidR="003A77D3" w:rsidRPr="00C24D55">
        <w:rPr>
          <w:szCs w:val="24"/>
        </w:rPr>
        <w:t xml:space="preserve"> </w:t>
      </w:r>
      <w:r w:rsidR="003A77D3" w:rsidRPr="00C24D55">
        <w:rPr>
          <w:szCs w:val="24"/>
        </w:rPr>
        <w:t>第</w:t>
      </w:r>
      <w:r w:rsidR="003A77D3" w:rsidRPr="00C24D55">
        <w:rPr>
          <w:szCs w:val="24"/>
        </w:rPr>
        <w:t>A10</w:t>
      </w:r>
      <w:r w:rsidR="003A77D3" w:rsidRPr="00C24D55">
        <w:rPr>
          <w:szCs w:val="24"/>
        </w:rPr>
        <w:t>版：观察思考</w:t>
      </w:r>
      <w:r w:rsidR="003A77D3" w:rsidRPr="00C24D55">
        <w:rPr>
          <w:rFonts w:hint="eastAsia"/>
          <w:szCs w:val="24"/>
        </w:rPr>
        <w:t>，</w:t>
      </w:r>
      <w:hyperlink r:id="rId16" w:history="1">
        <w:r w:rsidR="00B35043" w:rsidRPr="00C24D55">
          <w:t>http://www.studytimes.cn/Shtml/xxsb/20140804/5950.shtml</w:t>
        </w:r>
      </w:hyperlink>
      <w:r w:rsidR="00B35043" w:rsidRPr="00C24D55">
        <w:rPr>
          <w:rFonts w:hint="eastAsia"/>
          <w:szCs w:val="24"/>
        </w:rPr>
        <w:t>；本文被被人民网理论版转载</w:t>
      </w:r>
      <w:hyperlink r:id="rId17" w:history="1">
        <w:r w:rsidR="00B35043" w:rsidRPr="00C24D55">
          <w:rPr>
            <w:szCs w:val="24"/>
          </w:rPr>
          <w:t>http://theory.people.com.cn/n/2014/0331/c40531-24778630.html</w:t>
        </w:r>
      </w:hyperlink>
    </w:p>
    <w:p w:rsidR="003A77D3" w:rsidRPr="00C24D55" w:rsidRDefault="00BE782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6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田明：《我国城镇化的主推力》，《学习时报》，</w:t>
      </w:r>
      <w:r w:rsidR="003A77D3" w:rsidRPr="00C24D55">
        <w:rPr>
          <w:szCs w:val="24"/>
        </w:rPr>
        <w:t xml:space="preserve"> 2014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06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09</w:t>
      </w:r>
      <w:r w:rsidR="003A77D3" w:rsidRPr="00C24D55">
        <w:rPr>
          <w:szCs w:val="24"/>
        </w:rPr>
        <w:t>日</w:t>
      </w:r>
      <w:r w:rsidR="003A77D3" w:rsidRPr="00C24D55">
        <w:rPr>
          <w:szCs w:val="24"/>
        </w:rPr>
        <w:t xml:space="preserve"> </w:t>
      </w:r>
      <w:r w:rsidR="003A77D3" w:rsidRPr="00C24D55">
        <w:rPr>
          <w:szCs w:val="24"/>
        </w:rPr>
        <w:t>第</w:t>
      </w:r>
      <w:r w:rsidR="003A77D3" w:rsidRPr="00C24D55">
        <w:rPr>
          <w:szCs w:val="24"/>
        </w:rPr>
        <w:t>A11</w:t>
      </w:r>
      <w:r w:rsidR="003A77D3" w:rsidRPr="00C24D55">
        <w:rPr>
          <w:szCs w:val="24"/>
        </w:rPr>
        <w:t>版：观察思考</w:t>
      </w:r>
      <w:r w:rsidR="003A77D3" w:rsidRPr="00C24D55">
        <w:rPr>
          <w:rFonts w:hint="eastAsia"/>
          <w:szCs w:val="24"/>
        </w:rPr>
        <w:t>，</w:t>
      </w:r>
      <w:hyperlink r:id="rId18" w:history="1">
        <w:r w:rsidR="00B35043" w:rsidRPr="00C24D55">
          <w:t>http://www.studytimes.cn/Shtml/xxsb/20140609/5220.shtml</w:t>
        </w:r>
      </w:hyperlink>
      <w:r w:rsidR="00B35043" w:rsidRPr="00C24D55">
        <w:rPr>
          <w:rFonts w:hint="eastAsia"/>
          <w:szCs w:val="24"/>
        </w:rPr>
        <w:t>；</w:t>
      </w:r>
    </w:p>
    <w:p w:rsidR="00B35043" w:rsidRPr="00C24D55" w:rsidRDefault="00BE782E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5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</w:t>
      </w:r>
      <w:r w:rsidR="003A77D3" w:rsidRPr="00C24D55">
        <w:rPr>
          <w:rFonts w:hint="eastAsia"/>
          <w:szCs w:val="24"/>
        </w:rPr>
        <w:t>:</w:t>
      </w:r>
      <w:r w:rsidR="003A77D3" w:rsidRPr="00C24D55">
        <w:rPr>
          <w:rFonts w:hint="eastAsia"/>
          <w:szCs w:val="24"/>
        </w:rPr>
        <w:t>《城镇化与城市化及其确切含义》，《学习时报》，</w:t>
      </w:r>
      <w:r w:rsidR="003A77D3" w:rsidRPr="00C24D55">
        <w:rPr>
          <w:szCs w:val="24"/>
        </w:rPr>
        <w:t>2014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03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31</w:t>
      </w:r>
      <w:r w:rsidR="003A77D3" w:rsidRPr="00C24D55">
        <w:rPr>
          <w:szCs w:val="24"/>
        </w:rPr>
        <w:t>日</w:t>
      </w:r>
      <w:r w:rsidR="003A77D3" w:rsidRPr="00C24D55">
        <w:rPr>
          <w:szCs w:val="24"/>
        </w:rPr>
        <w:t xml:space="preserve"> </w:t>
      </w:r>
      <w:r w:rsidR="003A77D3" w:rsidRPr="00C24D55">
        <w:rPr>
          <w:szCs w:val="24"/>
        </w:rPr>
        <w:t>第</w:t>
      </w:r>
      <w:r w:rsidR="003A77D3" w:rsidRPr="00C24D55">
        <w:rPr>
          <w:szCs w:val="24"/>
        </w:rPr>
        <w:t>A8</w:t>
      </w:r>
      <w:r w:rsidR="003A77D3" w:rsidRPr="00C24D55">
        <w:rPr>
          <w:szCs w:val="24"/>
        </w:rPr>
        <w:t>版：观察思考</w:t>
      </w:r>
      <w:r w:rsidR="003A77D3" w:rsidRPr="00C24D55">
        <w:rPr>
          <w:rFonts w:hint="eastAsia"/>
          <w:szCs w:val="24"/>
        </w:rPr>
        <w:t>，</w:t>
      </w:r>
      <w:hyperlink r:id="rId19" w:history="1">
        <w:r w:rsidR="00B35043" w:rsidRPr="00C24D55">
          <w:rPr>
            <w:szCs w:val="24"/>
          </w:rPr>
          <w:t>http://www.studytimes.cn/Shtml/xxsb/20140331/4350.shtml</w:t>
        </w:r>
      </w:hyperlink>
      <w:r w:rsidR="00B35043" w:rsidRPr="00C24D55">
        <w:rPr>
          <w:rFonts w:hint="eastAsia"/>
          <w:szCs w:val="24"/>
        </w:rPr>
        <w:t>；被人民网理论版</w:t>
      </w:r>
      <w:hyperlink r:id="rId20" w:history="1">
        <w:r w:rsidR="00B35043" w:rsidRPr="00C24D55">
          <w:rPr>
            <w:szCs w:val="24"/>
          </w:rPr>
          <w:t>http://theory.people.com.cn/n/2014/0804/c40531-25396694.html</w:t>
        </w:r>
      </w:hyperlink>
      <w:r w:rsidR="00B35043" w:rsidRPr="00C24D55">
        <w:rPr>
          <w:rFonts w:hint="eastAsia"/>
          <w:szCs w:val="24"/>
        </w:rPr>
        <w:t>和光明网理论频道</w:t>
      </w:r>
      <w:hyperlink r:id="rId21" w:history="1">
        <w:r w:rsidR="00285C75" w:rsidRPr="00C24D55">
          <w:rPr>
            <w:szCs w:val="24"/>
          </w:rPr>
          <w:t>http://theory.gmw.cn/2014-08/04/content_12332437.htmz</w:t>
        </w:r>
      </w:hyperlink>
      <w:r w:rsidR="00285C75" w:rsidRPr="00C24D55">
        <w:rPr>
          <w:rFonts w:hint="eastAsia"/>
          <w:szCs w:val="24"/>
        </w:rPr>
        <w:t>转载。</w:t>
      </w:r>
    </w:p>
    <w:p w:rsidR="003A77D3" w:rsidRPr="00C24D55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4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田明：《扭转农民工频繁流转的局面》，《人民政协报》，</w:t>
      </w:r>
      <w:r w:rsidR="003A77D3" w:rsidRPr="00C24D55">
        <w:rPr>
          <w:rFonts w:hint="eastAsia"/>
          <w:szCs w:val="24"/>
        </w:rPr>
        <w:t>2013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8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7</w:t>
      </w:r>
      <w:r w:rsidR="003A77D3" w:rsidRPr="00C24D55">
        <w:rPr>
          <w:rFonts w:hint="eastAsia"/>
          <w:szCs w:val="24"/>
        </w:rPr>
        <w:t>日。</w:t>
      </w:r>
    </w:p>
    <w:p w:rsidR="003A77D3" w:rsidRPr="00C24D55" w:rsidRDefault="003A77D3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http://220.231.14.244:8081/zxb/zxbdetail.jsp?searchword=%D7%F7%D5%DF%3D%CC%EF%C3%F7+&amp;channelid=75007&amp;record=2</w:t>
      </w:r>
    </w:p>
    <w:p w:rsidR="003A77D3" w:rsidRPr="00C24D55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3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</w:t>
      </w:r>
      <w:r w:rsidR="003A77D3" w:rsidRPr="00C24D55">
        <w:rPr>
          <w:rFonts w:hint="eastAsia"/>
          <w:szCs w:val="24"/>
        </w:rPr>
        <w:t>60</w:t>
      </w:r>
      <w:r w:rsidR="003A77D3" w:rsidRPr="00C24D55">
        <w:rPr>
          <w:rFonts w:hint="eastAsia"/>
          <w:szCs w:val="24"/>
        </w:rPr>
        <w:t>年我国就业结构和就业方式的转变》，《中国经济导报》，</w:t>
      </w:r>
      <w:r w:rsidR="003A77D3" w:rsidRPr="00C24D55">
        <w:rPr>
          <w:rFonts w:hint="eastAsia"/>
          <w:szCs w:val="24"/>
        </w:rPr>
        <w:t>2009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8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20</w:t>
      </w:r>
      <w:r w:rsidR="003A77D3" w:rsidRPr="00C24D55">
        <w:rPr>
          <w:rFonts w:hint="eastAsia"/>
          <w:szCs w:val="24"/>
        </w:rPr>
        <w:t>日。</w:t>
      </w:r>
    </w:p>
    <w:p w:rsidR="00F80928" w:rsidRPr="00C24D55" w:rsidRDefault="0066133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2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</w:t>
      </w:r>
      <w:r w:rsidR="003A77D3" w:rsidRPr="00C24D55">
        <w:rPr>
          <w:szCs w:val="24"/>
        </w:rPr>
        <w:t>，《</w:t>
      </w:r>
      <w:r w:rsidR="003A77D3" w:rsidRPr="00C24D55">
        <w:rPr>
          <w:szCs w:val="24"/>
        </w:rPr>
        <w:t>“</w:t>
      </w:r>
      <w:r w:rsidR="003A77D3" w:rsidRPr="00C24D55">
        <w:rPr>
          <w:szCs w:val="24"/>
        </w:rPr>
        <w:t>三块短版</w:t>
      </w:r>
      <w:r w:rsidR="003A77D3" w:rsidRPr="00C24D55">
        <w:rPr>
          <w:szCs w:val="24"/>
        </w:rPr>
        <w:t>”</w:t>
      </w:r>
      <w:r w:rsidR="003A77D3" w:rsidRPr="00C24D55">
        <w:rPr>
          <w:szCs w:val="24"/>
        </w:rPr>
        <w:t>决定我国城市化进程》，《中国经济导报》，</w:t>
      </w:r>
      <w:r w:rsidR="003A77D3" w:rsidRPr="00C24D55">
        <w:rPr>
          <w:szCs w:val="24"/>
        </w:rPr>
        <w:t>2009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9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1</w:t>
      </w:r>
      <w:r w:rsidR="003A77D3" w:rsidRPr="00C24D55">
        <w:rPr>
          <w:szCs w:val="24"/>
        </w:rPr>
        <w:t>日。</w:t>
      </w:r>
    </w:p>
    <w:p w:rsidR="00CB4DAB" w:rsidRPr="00C24D55" w:rsidRDefault="00CB4DAB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2004</w:t>
      </w:r>
      <w:r w:rsidRPr="00C24D55">
        <w:rPr>
          <w:szCs w:val="24"/>
        </w:rPr>
        <w:t>宏观调控：</w:t>
      </w:r>
      <w:r w:rsidRPr="00C24D55">
        <w:rPr>
          <w:szCs w:val="24"/>
        </w:rPr>
        <w:t>“</w:t>
      </w:r>
      <w:r w:rsidRPr="00C24D55">
        <w:rPr>
          <w:szCs w:val="24"/>
        </w:rPr>
        <w:t>雪中送炭</w:t>
      </w:r>
      <w:r w:rsidRPr="00C24D55">
        <w:rPr>
          <w:szCs w:val="24"/>
        </w:rPr>
        <w:t>”</w:t>
      </w:r>
      <w:r w:rsidRPr="00C24D55">
        <w:rPr>
          <w:szCs w:val="24"/>
        </w:rPr>
        <w:t>与</w:t>
      </w:r>
      <w:r w:rsidRPr="00C24D55">
        <w:rPr>
          <w:szCs w:val="24"/>
        </w:rPr>
        <w:t>“</w:t>
      </w:r>
      <w:r w:rsidRPr="00C24D55">
        <w:rPr>
          <w:szCs w:val="24"/>
        </w:rPr>
        <w:t>锦上添花</w:t>
      </w:r>
      <w:r w:rsidRPr="00C24D55">
        <w:rPr>
          <w:szCs w:val="24"/>
        </w:rPr>
        <w:t>”</w:t>
      </w:r>
      <w:r w:rsidRPr="00C24D55">
        <w:rPr>
          <w:szCs w:val="24"/>
        </w:rPr>
        <w:t>，财经界，</w:t>
      </w:r>
      <w:r w:rsidRPr="00C24D55">
        <w:rPr>
          <w:szCs w:val="24"/>
        </w:rPr>
        <w:t>2005</w:t>
      </w:r>
      <w:r w:rsidRPr="00C24D55">
        <w:rPr>
          <w:szCs w:val="24"/>
        </w:rPr>
        <w:t>（</w:t>
      </w:r>
      <w:r w:rsidRPr="00C24D55">
        <w:rPr>
          <w:rFonts w:hint="eastAsia"/>
          <w:szCs w:val="24"/>
        </w:rPr>
        <w:t>3</w:t>
      </w:r>
      <w:r w:rsidRPr="00C24D55">
        <w:rPr>
          <w:rFonts w:hint="eastAsia"/>
          <w:szCs w:val="24"/>
        </w:rPr>
        <w:t>）</w:t>
      </w:r>
      <w:r w:rsidRPr="00C24D55">
        <w:rPr>
          <w:szCs w:val="24"/>
        </w:rPr>
        <w:t>。</w:t>
      </w:r>
    </w:p>
    <w:p w:rsidR="002A20AF" w:rsidRPr="000333F3" w:rsidRDefault="002A20AF" w:rsidP="00B6015A">
      <w:pPr>
        <w:widowControl/>
        <w:spacing w:line="360" w:lineRule="auto"/>
        <w:ind w:rightChars="0" w:right="0"/>
        <w:jc w:val="left"/>
        <w:rPr>
          <w:rFonts w:ascii="Times New Roman"/>
          <w:b/>
          <w:szCs w:val="24"/>
        </w:rPr>
      </w:pPr>
      <w:r>
        <w:rPr>
          <w:rFonts w:ascii="Times New Roman" w:hint="eastAsia"/>
          <w:b/>
          <w:szCs w:val="24"/>
        </w:rPr>
        <w:t>著作</w:t>
      </w:r>
      <w:r w:rsidRPr="000333F3">
        <w:rPr>
          <w:rFonts w:ascii="Times New Roman"/>
          <w:b/>
          <w:szCs w:val="24"/>
        </w:rPr>
        <w:t>章节</w:t>
      </w:r>
    </w:p>
    <w:p w:rsidR="002A20AF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>
        <w:rPr>
          <w:szCs w:val="24"/>
        </w:rPr>
        <w:t>1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田明，魏金鹏：《</w:t>
      </w:r>
      <w:r w:rsidRPr="00C24D55">
        <w:rPr>
          <w:szCs w:val="24"/>
        </w:rPr>
        <w:t>流动人口就业结构和失业问题</w:t>
      </w:r>
      <w:r w:rsidRPr="00C24D55">
        <w:rPr>
          <w:rFonts w:hint="eastAsia"/>
          <w:szCs w:val="24"/>
        </w:rPr>
        <w:t>》，赖德胜、孟大虎等《</w:t>
      </w:r>
      <w:r>
        <w:rPr>
          <w:rFonts w:hint="eastAsia"/>
          <w:szCs w:val="24"/>
        </w:rPr>
        <w:t>经济增速减缓与</w:t>
      </w:r>
      <w:r w:rsidRPr="00C24D55">
        <w:rPr>
          <w:rFonts w:hint="eastAsia"/>
          <w:szCs w:val="24"/>
        </w:rPr>
        <w:t>防范失业</w:t>
      </w:r>
      <w:r>
        <w:rPr>
          <w:rFonts w:hint="eastAsia"/>
          <w:szCs w:val="24"/>
        </w:rPr>
        <w:t>问题</w:t>
      </w:r>
      <w:r w:rsidRPr="00C24D55">
        <w:rPr>
          <w:rFonts w:hint="eastAsia"/>
          <w:szCs w:val="24"/>
        </w:rPr>
        <w:t>研究》，人民出版社，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</w:t>
      </w:r>
      <w:r>
        <w:rPr>
          <w:szCs w:val="24"/>
        </w:rPr>
        <w:t>3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月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szCs w:val="24"/>
        </w:rPr>
        <w:t>10.</w:t>
      </w:r>
      <w:r>
        <w:rPr>
          <w:rFonts w:hint="eastAsia"/>
          <w:szCs w:val="24"/>
        </w:rPr>
        <w:t>田明：《外来务工人员的工作流动及其收入变化》，张宝义主编《城市社会学研究</w:t>
      </w:r>
      <w:r>
        <w:rPr>
          <w:rFonts w:hint="eastAsia"/>
          <w:szCs w:val="24"/>
        </w:rPr>
        <w:t>2</w:t>
      </w:r>
      <w:r>
        <w:rPr>
          <w:szCs w:val="24"/>
        </w:rPr>
        <w:t>015</w:t>
      </w:r>
      <w:r>
        <w:rPr>
          <w:rFonts w:hint="eastAsia"/>
          <w:szCs w:val="24"/>
        </w:rPr>
        <w:t>》：</w:t>
      </w:r>
      <w:r>
        <w:rPr>
          <w:rFonts w:hint="eastAsia"/>
          <w:szCs w:val="24"/>
        </w:rPr>
        <w:t>6</w:t>
      </w:r>
      <w:r>
        <w:rPr>
          <w:szCs w:val="24"/>
        </w:rPr>
        <w:t>8-89</w:t>
      </w:r>
      <w:r>
        <w:rPr>
          <w:rFonts w:hint="eastAsia"/>
          <w:szCs w:val="24"/>
        </w:rPr>
        <w:t>，天津社会科学院出版社，</w:t>
      </w:r>
      <w:r>
        <w:rPr>
          <w:rFonts w:hint="eastAsia"/>
          <w:szCs w:val="24"/>
        </w:rPr>
        <w:t>2</w:t>
      </w:r>
      <w:r>
        <w:rPr>
          <w:szCs w:val="24"/>
        </w:rPr>
        <w:t>015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szCs w:val="24"/>
        </w:rPr>
        <w:t>2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.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9</w:t>
      </w:r>
      <w:r w:rsidRPr="00C24D55">
        <w:rPr>
          <w:rFonts w:hint="eastAsia"/>
          <w:szCs w:val="24"/>
        </w:rPr>
        <w:t>.</w:t>
      </w:r>
      <w:r w:rsidRPr="00C24D55">
        <w:rPr>
          <w:rFonts w:hint="eastAsia"/>
          <w:szCs w:val="24"/>
        </w:rPr>
        <w:t>田明：《</w:t>
      </w:r>
      <w:r w:rsidRPr="00C24D55">
        <w:rPr>
          <w:szCs w:val="24"/>
        </w:rPr>
        <w:t>沿海</w:t>
      </w:r>
      <w:r w:rsidRPr="00C24D55">
        <w:rPr>
          <w:rFonts w:hint="eastAsia"/>
          <w:szCs w:val="24"/>
        </w:rPr>
        <w:t>港口资源空间整合》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曹忠祥、</w:t>
      </w:r>
      <w:r w:rsidRPr="00C24D55">
        <w:rPr>
          <w:szCs w:val="24"/>
        </w:rPr>
        <w:t>高国力</w:t>
      </w:r>
      <w:r w:rsidRPr="00C24D55">
        <w:rPr>
          <w:rFonts w:hint="eastAsia"/>
          <w:szCs w:val="24"/>
        </w:rPr>
        <w:t>等《</w:t>
      </w:r>
      <w:r w:rsidRPr="00C24D55">
        <w:rPr>
          <w:szCs w:val="24"/>
        </w:rPr>
        <w:t>我国</w:t>
      </w:r>
      <w:r w:rsidRPr="00C24D55">
        <w:rPr>
          <w:rFonts w:hint="eastAsia"/>
          <w:szCs w:val="24"/>
        </w:rPr>
        <w:t>陆海统筹发展研究》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经济科学出版社，</w:t>
      </w:r>
      <w:r w:rsidRPr="00C24D55">
        <w:rPr>
          <w:rFonts w:hint="eastAsia"/>
          <w:szCs w:val="24"/>
        </w:rPr>
        <w:t>2015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9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:207</w:t>
      </w:r>
      <w:r w:rsidRPr="00C24D55">
        <w:rPr>
          <w:szCs w:val="24"/>
        </w:rPr>
        <w:t>-221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8.</w:t>
      </w:r>
      <w:r w:rsidRPr="00C24D55">
        <w:rPr>
          <w:rFonts w:hint="eastAsia"/>
          <w:szCs w:val="24"/>
        </w:rPr>
        <w:t>田明、张秀兰等：《“十二五”时期我国就业结构转变与城镇化的时空变化趋势及政策》，张平主编《“十二五”规划战略研究》，人民出版社，</w:t>
      </w:r>
      <w:r w:rsidRPr="00C24D55">
        <w:rPr>
          <w:rFonts w:hint="eastAsia"/>
          <w:szCs w:val="24"/>
        </w:rPr>
        <w:t>2010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12</w:t>
      </w:r>
      <w:r w:rsidRPr="00C24D55">
        <w:rPr>
          <w:rFonts w:hint="eastAsia"/>
          <w:szCs w:val="24"/>
        </w:rPr>
        <w:t>月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7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南昌市产业结构升级调查研究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，王伟光主编《二线城市科学发展研究》，中国社科文献出版社，</w:t>
      </w:r>
      <w:r w:rsidRPr="00C24D55">
        <w:rPr>
          <w:szCs w:val="24"/>
        </w:rPr>
        <w:t>2008</w:t>
      </w:r>
      <w:r w:rsidRPr="00C24D55">
        <w:rPr>
          <w:rFonts w:hint="eastAsia"/>
          <w:szCs w:val="24"/>
        </w:rPr>
        <w:t>年</w:t>
      </w:r>
      <w:r w:rsidRPr="00C24D55">
        <w:rPr>
          <w:szCs w:val="24"/>
        </w:rPr>
        <w:t>。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6.</w:t>
      </w:r>
      <w:r w:rsidRPr="00C24D55">
        <w:rPr>
          <w:szCs w:val="24"/>
        </w:rPr>
        <w:t>樊杰、田明等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专项规划与行业规划的理论与方法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，杨伟民主编《规划体制改革的理论探索》，物价出版社，</w:t>
      </w:r>
      <w:r w:rsidRPr="00C24D55">
        <w:rPr>
          <w:szCs w:val="24"/>
        </w:rPr>
        <w:t>2003</w:t>
      </w:r>
      <w:r w:rsidRPr="00C24D55">
        <w:rPr>
          <w:szCs w:val="24"/>
        </w:rPr>
        <w:t>年。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5.</w:t>
      </w:r>
      <w:r w:rsidRPr="00C24D55">
        <w:rPr>
          <w:szCs w:val="24"/>
        </w:rPr>
        <w:t>樊杰</w:t>
      </w:r>
      <w:r w:rsidRPr="00C24D55">
        <w:rPr>
          <w:rFonts w:hint="eastAsia"/>
          <w:szCs w:val="24"/>
        </w:rPr>
        <w:t>、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地区经济布局战略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，刘江主编《中国地区经济发展战略》，农业出版社，</w:t>
      </w:r>
      <w:r w:rsidRPr="00C24D55">
        <w:rPr>
          <w:szCs w:val="24"/>
        </w:rPr>
        <w:t>2003</w:t>
      </w:r>
      <w:r w:rsidRPr="00C24D55">
        <w:rPr>
          <w:szCs w:val="24"/>
        </w:rPr>
        <w:t>年。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4.</w:t>
      </w:r>
      <w:r w:rsidRPr="00C24D55">
        <w:rPr>
          <w:szCs w:val="24"/>
        </w:rPr>
        <w:t>樊杰</w:t>
      </w:r>
      <w:r w:rsidRPr="00C24D55">
        <w:rPr>
          <w:rFonts w:hint="eastAsia"/>
          <w:szCs w:val="24"/>
        </w:rPr>
        <w:t>、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西部大开发的战略基础及发展前景展望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，刘江主编《中国地区经济发展战略》，农业出版社，</w:t>
      </w:r>
      <w:r w:rsidRPr="00C24D55">
        <w:rPr>
          <w:szCs w:val="24"/>
        </w:rPr>
        <w:t>2003</w:t>
      </w:r>
      <w:r w:rsidRPr="00C24D55">
        <w:rPr>
          <w:szCs w:val="24"/>
        </w:rPr>
        <w:t>年。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3.</w:t>
      </w:r>
      <w:r w:rsidRPr="00C24D55">
        <w:rPr>
          <w:rFonts w:hint="eastAsia"/>
          <w:szCs w:val="24"/>
        </w:rPr>
        <w:t xml:space="preserve"> 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我国城市化与就业结构偏差及其根源的分析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王伟光主编</w:t>
      </w:r>
      <w:r w:rsidRPr="00C24D55">
        <w:rPr>
          <w:szCs w:val="24"/>
        </w:rPr>
        <w:t>《</w:t>
      </w:r>
      <w:r w:rsidRPr="00C24D55">
        <w:rPr>
          <w:rFonts w:hint="eastAsia"/>
          <w:szCs w:val="24"/>
        </w:rPr>
        <w:t>生态环境与经济发展</w:t>
      </w:r>
      <w:r w:rsidRPr="00C24D55">
        <w:rPr>
          <w:szCs w:val="24"/>
        </w:rPr>
        <w:t>》，</w:t>
      </w:r>
      <w:r w:rsidRPr="00C24D55">
        <w:rPr>
          <w:rFonts w:hint="eastAsia"/>
          <w:szCs w:val="24"/>
        </w:rPr>
        <w:t>经济管理</w:t>
      </w:r>
      <w:r w:rsidRPr="00C24D55">
        <w:rPr>
          <w:szCs w:val="24"/>
        </w:rPr>
        <w:t>出版社，</w:t>
      </w:r>
      <w:r w:rsidRPr="00C24D55">
        <w:rPr>
          <w:szCs w:val="24"/>
        </w:rPr>
        <w:t>200</w:t>
      </w:r>
      <w:r w:rsidRPr="00C24D55">
        <w:rPr>
          <w:rFonts w:hint="eastAsia"/>
          <w:szCs w:val="24"/>
        </w:rPr>
        <w:t>9</w:t>
      </w:r>
      <w:r w:rsidRPr="00C24D55">
        <w:rPr>
          <w:rFonts w:hint="eastAsia"/>
          <w:szCs w:val="24"/>
        </w:rPr>
        <w:t>年</w:t>
      </w:r>
      <w:r w:rsidRPr="00C24D55">
        <w:rPr>
          <w:szCs w:val="24"/>
        </w:rPr>
        <w:t>。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2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：《“</w:t>
      </w:r>
      <w:r w:rsidRPr="00C24D55">
        <w:rPr>
          <w:szCs w:val="24"/>
        </w:rPr>
        <w:t>十一五</w:t>
      </w:r>
      <w:r w:rsidRPr="00C24D55">
        <w:rPr>
          <w:rFonts w:hint="eastAsia"/>
          <w:szCs w:val="24"/>
        </w:rPr>
        <w:t>”</w:t>
      </w:r>
      <w:r w:rsidRPr="00C24D55">
        <w:rPr>
          <w:szCs w:val="24"/>
        </w:rPr>
        <w:t>规划与中国城市的可持续发展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，牛凤瑞主编《</w:t>
      </w:r>
      <w:r w:rsidRPr="00C24D55">
        <w:rPr>
          <w:szCs w:val="24"/>
        </w:rPr>
        <w:t>2006</w:t>
      </w:r>
      <w:r w:rsidRPr="00C24D55">
        <w:rPr>
          <w:szCs w:val="24"/>
        </w:rPr>
        <w:t>中国城市可持续发展蓝皮书》，社会科学文献出版社，</w:t>
      </w:r>
      <w:r w:rsidRPr="00C24D55">
        <w:rPr>
          <w:szCs w:val="24"/>
        </w:rPr>
        <w:t>2007</w:t>
      </w:r>
      <w:r w:rsidRPr="00C24D55">
        <w:rPr>
          <w:rFonts w:hint="eastAsia"/>
          <w:szCs w:val="24"/>
        </w:rPr>
        <w:t>年</w:t>
      </w:r>
      <w:r w:rsidRPr="00C24D55">
        <w:rPr>
          <w:szCs w:val="24"/>
        </w:rPr>
        <w:t>。</w:t>
      </w:r>
    </w:p>
    <w:p w:rsidR="002A20AF" w:rsidRPr="00C24D55" w:rsidRDefault="002A20AF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中小企业技术创新的政策建议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，樊杰主编《中小企业技术创新与区域经济发展》，科技出版社，</w:t>
      </w:r>
      <w:r w:rsidRPr="00C24D55">
        <w:rPr>
          <w:szCs w:val="24"/>
        </w:rPr>
        <w:t xml:space="preserve"> 2005</w:t>
      </w:r>
      <w:r w:rsidRPr="00C24D55">
        <w:rPr>
          <w:szCs w:val="24"/>
        </w:rPr>
        <w:t>年。</w:t>
      </w:r>
    </w:p>
    <w:p w:rsidR="00CB4DAB" w:rsidRPr="002A20AF" w:rsidRDefault="00CB4DAB" w:rsidP="00B6015A">
      <w:pPr>
        <w:tabs>
          <w:tab w:val="left" w:pos="900"/>
        </w:tabs>
        <w:spacing w:line="360" w:lineRule="auto"/>
        <w:ind w:left="210" w:right="105" w:hangingChars="100" w:hanging="210"/>
        <w:rPr>
          <w:rFonts w:ascii="Arial" w:hAnsi="Arial" w:cs="Arial"/>
          <w:szCs w:val="21"/>
        </w:rPr>
      </w:pPr>
    </w:p>
    <w:p w:rsidR="00B95C49" w:rsidRPr="00F80928" w:rsidRDefault="00B95C49" w:rsidP="00B6015A">
      <w:pPr>
        <w:pStyle w:val="a3"/>
        <w:widowControl/>
        <w:spacing w:beforeLines="50" w:before="156" w:line="360" w:lineRule="auto"/>
        <w:ind w:right="105"/>
        <w:rPr>
          <w:rFonts w:ascii="Times New Roman" w:eastAsia="楷体_GB2312" w:hAnsi="Times New Roman"/>
          <w:b/>
          <w:szCs w:val="24"/>
          <w:u w:val="single"/>
        </w:rPr>
      </w:pPr>
      <w:r w:rsidRPr="00F80928">
        <w:rPr>
          <w:rFonts w:ascii="Times New Roman" w:eastAsia="楷体_GB2312" w:hAnsi="Times New Roman"/>
          <w:b/>
          <w:szCs w:val="24"/>
          <w:u w:val="single"/>
        </w:rPr>
        <w:t>主持项目</w:t>
      </w:r>
    </w:p>
    <w:p w:rsidR="00AC17B3" w:rsidRDefault="00AC17B3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2.</w:t>
      </w:r>
      <w:r w:rsidRPr="00AC17B3">
        <w:rPr>
          <w:szCs w:val="24"/>
        </w:rPr>
        <w:t xml:space="preserve"> </w:t>
      </w:r>
      <w:r w:rsidRPr="00C24D55">
        <w:rPr>
          <w:szCs w:val="24"/>
        </w:rPr>
        <w:t>国家自然科学基金</w:t>
      </w:r>
      <w:r w:rsidRPr="00C24D55">
        <w:rPr>
          <w:rFonts w:hint="eastAsia"/>
          <w:szCs w:val="24"/>
        </w:rPr>
        <w:t>（面上项目</w:t>
      </w:r>
      <w:r w:rsidRPr="00C24D55">
        <w:rPr>
          <w:szCs w:val="24"/>
        </w:rPr>
        <w:t>）</w:t>
      </w:r>
      <w:r w:rsidRPr="00C24D55">
        <w:rPr>
          <w:rFonts w:hint="eastAsia"/>
          <w:szCs w:val="24"/>
        </w:rPr>
        <w:t>，</w:t>
      </w:r>
      <w:r>
        <w:rPr>
          <w:rFonts w:hint="eastAsia"/>
          <w:szCs w:val="24"/>
        </w:rPr>
        <w:t>城镇化后期县域城乡融合发展机理及模式</w:t>
      </w:r>
      <w:r w:rsidRPr="00C24D55">
        <w:rPr>
          <w:rFonts w:hint="eastAsia"/>
          <w:szCs w:val="24"/>
        </w:rPr>
        <w:t>（</w:t>
      </w:r>
      <w:r>
        <w:rPr>
          <w:rFonts w:hint="eastAsia"/>
          <w:szCs w:val="24"/>
        </w:rPr>
        <w:t>4</w:t>
      </w:r>
      <w:r>
        <w:rPr>
          <w:szCs w:val="24"/>
        </w:rPr>
        <w:t>23</w:t>
      </w:r>
      <w:r w:rsidRPr="00C24D55">
        <w:rPr>
          <w:rFonts w:hint="eastAsia"/>
          <w:szCs w:val="24"/>
        </w:rPr>
        <w:t>7119</w:t>
      </w:r>
      <w:r>
        <w:rPr>
          <w:szCs w:val="24"/>
        </w:rPr>
        <w:t>7</w:t>
      </w:r>
      <w:r w:rsidRPr="00C24D55">
        <w:rPr>
          <w:rFonts w:hint="eastAsia"/>
          <w:szCs w:val="24"/>
        </w:rPr>
        <w:t>）</w:t>
      </w:r>
      <w:r w:rsidRPr="00C24D55">
        <w:rPr>
          <w:rFonts w:hint="eastAsia"/>
          <w:szCs w:val="24"/>
        </w:rPr>
        <w:t>,2</w:t>
      </w:r>
      <w:r w:rsidRPr="00C24D55">
        <w:rPr>
          <w:szCs w:val="24"/>
        </w:rPr>
        <w:t>019.1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2022.12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lastRenderedPageBreak/>
        <w:t>2</w:t>
      </w:r>
      <w:r w:rsidRPr="00C24D55">
        <w:rPr>
          <w:szCs w:val="24"/>
        </w:rPr>
        <w:t>1.</w:t>
      </w:r>
      <w:r w:rsidRPr="00C24D55">
        <w:rPr>
          <w:rFonts w:hint="eastAsia"/>
          <w:szCs w:val="24"/>
        </w:rPr>
        <w:t>河南省禹州市，</w:t>
      </w:r>
      <w:r w:rsidR="000C527B" w:rsidRPr="00C24D55">
        <w:rPr>
          <w:rFonts w:hint="eastAsia"/>
          <w:szCs w:val="24"/>
        </w:rPr>
        <w:t>禹州市</w:t>
      </w:r>
      <w:r w:rsidRPr="00C24D55">
        <w:rPr>
          <w:rFonts w:hint="eastAsia"/>
          <w:szCs w:val="24"/>
        </w:rPr>
        <w:t>“十四五”</w:t>
      </w:r>
      <w:r w:rsidR="00E32F1C" w:rsidRPr="00C24D55">
        <w:rPr>
          <w:rFonts w:hint="eastAsia"/>
          <w:szCs w:val="24"/>
        </w:rPr>
        <w:t>国民经济与社会发展</w:t>
      </w:r>
      <w:r w:rsidRPr="00C24D55">
        <w:rPr>
          <w:rFonts w:hint="eastAsia"/>
          <w:szCs w:val="24"/>
        </w:rPr>
        <w:t>规划，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020.6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2021.3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0.</w:t>
      </w:r>
      <w:r w:rsidRPr="00C24D55">
        <w:rPr>
          <w:rFonts w:hint="eastAsia"/>
          <w:szCs w:val="24"/>
        </w:rPr>
        <w:t>国家第二次青藏高原综合科学考察研究，生态安全保障的地域功能类型与区划，《功能区可持续发展模式与管控技术（</w:t>
      </w:r>
      <w:r w:rsidRPr="00C24D55">
        <w:rPr>
          <w:szCs w:val="24"/>
        </w:rPr>
        <w:t>2019QZKK040604</w:t>
      </w:r>
      <w:r w:rsidRPr="00C24D55">
        <w:rPr>
          <w:rFonts w:hint="eastAsia"/>
          <w:szCs w:val="24"/>
        </w:rPr>
        <w:t>）》，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020.1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2024.12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19.</w:t>
      </w:r>
      <w:r w:rsidRPr="00C24D55">
        <w:rPr>
          <w:rFonts w:hint="eastAsia"/>
          <w:szCs w:val="24"/>
        </w:rPr>
        <w:t>国家发展与改革委员会，“十四五”时期城镇反贫困的思路及重大政策研究，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019.8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2019.12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18.</w:t>
      </w:r>
      <w:r w:rsidRPr="00C24D55">
        <w:rPr>
          <w:szCs w:val="24"/>
        </w:rPr>
        <w:t>国家自然科学基金</w:t>
      </w:r>
      <w:r w:rsidR="001129C7" w:rsidRPr="00C24D55">
        <w:rPr>
          <w:rFonts w:hint="eastAsia"/>
          <w:szCs w:val="24"/>
        </w:rPr>
        <w:t>（面上项目</w:t>
      </w:r>
      <w:r w:rsidR="001129C7" w:rsidRPr="00C24D55">
        <w:rPr>
          <w:szCs w:val="24"/>
        </w:rPr>
        <w:t>）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流动人口迁移的时空过程及定居地选择机制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41871129</w:t>
      </w:r>
      <w:r w:rsidRPr="00C24D55">
        <w:rPr>
          <w:rFonts w:hint="eastAsia"/>
          <w:szCs w:val="24"/>
        </w:rPr>
        <w:t>）</w:t>
      </w:r>
      <w:r w:rsidRPr="00C24D55">
        <w:rPr>
          <w:rFonts w:hint="eastAsia"/>
          <w:szCs w:val="24"/>
        </w:rPr>
        <w:t>,2</w:t>
      </w:r>
      <w:r w:rsidRPr="00C24D55">
        <w:rPr>
          <w:szCs w:val="24"/>
        </w:rPr>
        <w:t>019.1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2022.12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17.</w:t>
      </w:r>
      <w:r w:rsidRPr="00C24D55">
        <w:rPr>
          <w:szCs w:val="24"/>
        </w:rPr>
        <w:t>黄石市政府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黄石城市总体规划之人口发展</w:t>
      </w:r>
      <w:r w:rsidR="00BE642D" w:rsidRPr="00C24D55">
        <w:rPr>
          <w:rFonts w:hint="eastAsia"/>
          <w:szCs w:val="24"/>
        </w:rPr>
        <w:t>前期</w:t>
      </w:r>
      <w:r w:rsidRPr="00C24D55">
        <w:rPr>
          <w:szCs w:val="24"/>
        </w:rPr>
        <w:t>研究</w:t>
      </w:r>
      <w:r w:rsidRPr="00C24D55">
        <w:rPr>
          <w:rFonts w:hint="eastAsia"/>
          <w:szCs w:val="24"/>
        </w:rPr>
        <w:t>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018.12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2020.12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16.</w:t>
      </w:r>
      <w:r w:rsidRPr="00C24D55">
        <w:rPr>
          <w:szCs w:val="24"/>
        </w:rPr>
        <w:t>清华大学新型城镇化研究院第一批开放课题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农转人口落户的城市分异与区域格局研究</w:t>
      </w:r>
      <w:r w:rsidRPr="00C24D55">
        <w:rPr>
          <w:rFonts w:hint="eastAsia"/>
          <w:szCs w:val="24"/>
        </w:rPr>
        <w:t>——预测与政策评估，</w:t>
      </w:r>
      <w:r w:rsidRPr="00C24D55">
        <w:rPr>
          <w:rFonts w:hint="eastAsia"/>
          <w:szCs w:val="24"/>
        </w:rPr>
        <w:t>2017.9-</w:t>
      </w:r>
      <w:r w:rsidRPr="00C24D55">
        <w:rPr>
          <w:szCs w:val="24"/>
        </w:rPr>
        <w:t>2019.9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15.</w:t>
      </w:r>
      <w:r w:rsidRPr="00C24D55">
        <w:rPr>
          <w:szCs w:val="24"/>
        </w:rPr>
        <w:t>成都市双流区政府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双流区分区规划之产业发展专题研究</w:t>
      </w:r>
      <w:r w:rsidRPr="00C24D55">
        <w:rPr>
          <w:rFonts w:hint="eastAsia"/>
          <w:szCs w:val="24"/>
        </w:rPr>
        <w:t>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017.7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2017.12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14.</w:t>
      </w:r>
      <w:r w:rsidRPr="00C24D55">
        <w:rPr>
          <w:szCs w:val="24"/>
        </w:rPr>
        <w:t>国家社科基金重大项目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中国经济下行阶段就业结构调整与防范失业战略研究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16ZDA</w:t>
      </w:r>
      <w:r w:rsidRPr="00C24D55">
        <w:rPr>
          <w:szCs w:val="24"/>
        </w:rPr>
        <w:t>026</w:t>
      </w:r>
      <w:r w:rsidRPr="00C24D55">
        <w:rPr>
          <w:rFonts w:hint="eastAsia"/>
          <w:szCs w:val="24"/>
        </w:rPr>
        <w:t>）（负责人：赖德胜）——</w:t>
      </w:r>
      <w:r w:rsidRPr="00C24D55">
        <w:rPr>
          <w:szCs w:val="24"/>
        </w:rPr>
        <w:t>子课题</w:t>
      </w:r>
      <w:r w:rsidRPr="00C24D55">
        <w:rPr>
          <w:rFonts w:hint="eastAsia"/>
          <w:szCs w:val="24"/>
        </w:rPr>
        <w:t>“</w:t>
      </w:r>
      <w:r w:rsidRPr="00C24D55">
        <w:rPr>
          <w:szCs w:val="24"/>
        </w:rPr>
        <w:t>经济下行阶段就业结构变化与失业的比较研究</w:t>
      </w:r>
      <w:r w:rsidRPr="00C24D55">
        <w:rPr>
          <w:rFonts w:hint="eastAsia"/>
          <w:szCs w:val="24"/>
        </w:rPr>
        <w:t>”负责人。</w:t>
      </w:r>
      <w:r w:rsidRPr="00C24D55">
        <w:rPr>
          <w:szCs w:val="24"/>
        </w:rPr>
        <w:t>2016.11-2021.11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13.</w:t>
      </w:r>
      <w:r w:rsidRPr="00C24D55">
        <w:rPr>
          <w:szCs w:val="24"/>
        </w:rPr>
        <w:t>国家统计局，</w:t>
      </w:r>
      <w:r w:rsidRPr="00C24D55">
        <w:rPr>
          <w:rFonts w:hint="eastAsia"/>
          <w:szCs w:val="24"/>
        </w:rPr>
        <w:t>人口城镇化与城镇体系趋势分析，</w:t>
      </w:r>
      <w:r w:rsidRPr="00C24D55">
        <w:rPr>
          <w:rFonts w:hint="eastAsia"/>
          <w:szCs w:val="24"/>
        </w:rPr>
        <w:t>2016.</w:t>
      </w:r>
      <w:r w:rsidRPr="00C24D55">
        <w:rPr>
          <w:szCs w:val="24"/>
        </w:rPr>
        <w:t>6-2016.12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12.</w:t>
      </w:r>
      <w:r w:rsidRPr="00C24D55">
        <w:rPr>
          <w:rFonts w:hint="eastAsia"/>
          <w:szCs w:val="24"/>
        </w:rPr>
        <w:t>吉林省政府，吉林省新型城镇化“三挂钩</w:t>
      </w:r>
      <w:r w:rsidRPr="00C24D55">
        <w:rPr>
          <w:szCs w:val="24"/>
        </w:rPr>
        <w:t>”</w:t>
      </w:r>
      <w:r w:rsidRPr="00C24D55">
        <w:rPr>
          <w:rFonts w:hint="eastAsia"/>
          <w:szCs w:val="24"/>
        </w:rPr>
        <w:t>机制研究，</w:t>
      </w:r>
      <w:r w:rsidRPr="00C24D55">
        <w:rPr>
          <w:rFonts w:hint="eastAsia"/>
          <w:szCs w:val="24"/>
        </w:rPr>
        <w:t>2016.</w:t>
      </w:r>
      <w:r w:rsidRPr="00C24D55">
        <w:rPr>
          <w:szCs w:val="24"/>
        </w:rPr>
        <w:t>3-2017.6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Pr="00C24D55">
        <w:rPr>
          <w:szCs w:val="24"/>
        </w:rPr>
        <w:t>1.</w:t>
      </w:r>
      <w:r w:rsidRPr="00C24D55">
        <w:rPr>
          <w:szCs w:val="24"/>
        </w:rPr>
        <w:t>国家自然科学基金</w:t>
      </w:r>
      <w:r w:rsidRPr="00C24D55">
        <w:rPr>
          <w:rFonts w:hint="eastAsia"/>
          <w:szCs w:val="24"/>
        </w:rPr>
        <w:t>（面上项目</w:t>
      </w:r>
      <w:r w:rsidRPr="00C24D55">
        <w:rPr>
          <w:szCs w:val="24"/>
        </w:rPr>
        <w:t>），</w:t>
      </w:r>
      <w:r w:rsidRPr="00C24D55">
        <w:rPr>
          <w:rFonts w:hint="eastAsia"/>
          <w:szCs w:val="24"/>
        </w:rPr>
        <w:t>城镇化过程中地方化因素对流动人口城市融入的影响研究</w:t>
      </w:r>
      <w:r w:rsidRPr="00C24D55">
        <w:rPr>
          <w:rFonts w:hint="eastAsia"/>
          <w:szCs w:val="24"/>
        </w:rPr>
        <w:t>(</w:t>
      </w:r>
      <w:r w:rsidRPr="00C24D55">
        <w:rPr>
          <w:szCs w:val="24"/>
        </w:rPr>
        <w:t>41371165</w:t>
      </w:r>
      <w:r w:rsidRPr="00C24D55">
        <w:rPr>
          <w:rFonts w:hint="eastAsia"/>
          <w:szCs w:val="24"/>
        </w:rPr>
        <w:t>)</w:t>
      </w:r>
      <w:r w:rsidRPr="00C24D55">
        <w:rPr>
          <w:rFonts w:hint="eastAsia"/>
          <w:szCs w:val="24"/>
        </w:rPr>
        <w:t>，</w:t>
      </w:r>
      <w:r w:rsidRPr="00C24D55">
        <w:rPr>
          <w:rFonts w:hint="eastAsia"/>
          <w:szCs w:val="24"/>
        </w:rPr>
        <w:t>2014.1-2017.12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10.</w:t>
      </w:r>
      <w:r w:rsidRPr="00C24D55">
        <w:rPr>
          <w:rFonts w:hint="eastAsia"/>
          <w:szCs w:val="24"/>
        </w:rPr>
        <w:t>陕西省延安市政府，</w:t>
      </w:r>
      <w:r w:rsidRPr="00C24D55">
        <w:rPr>
          <w:szCs w:val="24"/>
        </w:rPr>
        <w:t>延安</w:t>
      </w:r>
      <w:r w:rsidRPr="00C24D55">
        <w:rPr>
          <w:rFonts w:hint="eastAsia"/>
          <w:szCs w:val="24"/>
        </w:rPr>
        <w:t>新区产业功能分区与空间布局规划，</w:t>
      </w:r>
      <w:r w:rsidRPr="00C24D55">
        <w:rPr>
          <w:rFonts w:hint="eastAsia"/>
          <w:szCs w:val="24"/>
        </w:rPr>
        <w:t>2015</w:t>
      </w:r>
      <w:r w:rsidRPr="00C24D55">
        <w:rPr>
          <w:szCs w:val="24"/>
        </w:rPr>
        <w:t>.9-2016.6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9.</w:t>
      </w:r>
      <w:r w:rsidRPr="00C24D55">
        <w:rPr>
          <w:rFonts w:hint="eastAsia"/>
          <w:szCs w:val="24"/>
        </w:rPr>
        <w:t>国家发展与改革委员会，以色列生物医药创新机制研究，</w:t>
      </w:r>
      <w:r w:rsidRPr="00C24D55">
        <w:rPr>
          <w:rFonts w:hint="eastAsia"/>
          <w:szCs w:val="24"/>
        </w:rPr>
        <w:t>2015-2017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8.</w:t>
      </w:r>
      <w:r w:rsidRPr="00C24D55">
        <w:rPr>
          <w:rFonts w:hint="eastAsia"/>
          <w:szCs w:val="24"/>
        </w:rPr>
        <w:t>国家发展与改革委员会，中以经济技术合作企业务实平台建设研究，</w:t>
      </w:r>
      <w:r w:rsidRPr="00C24D55">
        <w:rPr>
          <w:rFonts w:hint="eastAsia"/>
          <w:szCs w:val="24"/>
        </w:rPr>
        <w:t>2014</w:t>
      </w:r>
      <w:r w:rsidRPr="00C24D55">
        <w:rPr>
          <w:szCs w:val="24"/>
        </w:rPr>
        <w:t>-2016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7.</w:t>
      </w:r>
      <w:r w:rsidRPr="00C24D55">
        <w:rPr>
          <w:szCs w:val="24"/>
        </w:rPr>
        <w:t>国家自然科学基金</w:t>
      </w:r>
      <w:r w:rsidRPr="00C24D55">
        <w:rPr>
          <w:rFonts w:hint="eastAsia"/>
          <w:szCs w:val="24"/>
        </w:rPr>
        <w:t>（青年项目</w:t>
      </w:r>
      <w:r w:rsidRPr="00C24D55">
        <w:rPr>
          <w:szCs w:val="24"/>
        </w:rPr>
        <w:t>），东部地区流动人口融入不同城市的差异性研究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40901086</w:t>
      </w:r>
      <w:r w:rsidRPr="00C24D55">
        <w:rPr>
          <w:rFonts w:hint="eastAsia"/>
          <w:szCs w:val="24"/>
        </w:rPr>
        <w:t>）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20</w:t>
      </w:r>
      <w:r w:rsidRPr="00C24D55">
        <w:rPr>
          <w:szCs w:val="24"/>
        </w:rPr>
        <w:t>10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1.1-2013.12.30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6.</w:t>
      </w:r>
      <w:r w:rsidRPr="00C24D55">
        <w:rPr>
          <w:szCs w:val="24"/>
        </w:rPr>
        <w:t>北京市哲学与社会科学规划重点项目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09AaSH069</w:t>
      </w:r>
      <w:r w:rsidRPr="00C24D55">
        <w:rPr>
          <w:rFonts w:hint="eastAsia"/>
          <w:szCs w:val="24"/>
        </w:rPr>
        <w:t>）</w:t>
      </w:r>
      <w:r w:rsidRPr="00C24D55">
        <w:rPr>
          <w:szCs w:val="24"/>
        </w:rPr>
        <w:t>，流动人口社会融入及其与公共服务体系建设的关系，</w:t>
      </w:r>
      <w:r w:rsidRPr="00C24D55">
        <w:rPr>
          <w:rFonts w:hint="eastAsia"/>
          <w:szCs w:val="24"/>
        </w:rPr>
        <w:t>2010-</w:t>
      </w:r>
      <w:r w:rsidRPr="00C24D55">
        <w:rPr>
          <w:szCs w:val="24"/>
        </w:rPr>
        <w:t>2011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5.</w:t>
      </w:r>
      <w:r w:rsidRPr="00C24D55">
        <w:rPr>
          <w:rFonts w:hint="eastAsia"/>
          <w:szCs w:val="24"/>
        </w:rPr>
        <w:t>北京市发展与改革委员会，</w:t>
      </w:r>
      <w:r w:rsidRPr="00C24D55">
        <w:rPr>
          <w:szCs w:val="24"/>
        </w:rPr>
        <w:t>“</w:t>
      </w:r>
      <w:r w:rsidRPr="00C24D55">
        <w:rPr>
          <w:szCs w:val="24"/>
        </w:rPr>
        <w:t>十二五</w:t>
      </w:r>
      <w:r w:rsidRPr="00C24D55">
        <w:rPr>
          <w:szCs w:val="24"/>
        </w:rPr>
        <w:t>”</w:t>
      </w:r>
      <w:r w:rsidRPr="00C24D55">
        <w:rPr>
          <w:szCs w:val="24"/>
        </w:rPr>
        <w:t>期间北京市商务服务业发展目标、思路及措施研究，</w:t>
      </w:r>
      <w:r w:rsidRPr="00C24D55">
        <w:rPr>
          <w:szCs w:val="24"/>
        </w:rPr>
        <w:t>2010.1-2011.12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4.</w:t>
      </w:r>
      <w:r w:rsidRPr="00C24D55">
        <w:rPr>
          <w:rFonts w:hint="eastAsia"/>
          <w:szCs w:val="24"/>
        </w:rPr>
        <w:t>国家发展与改革委员会，</w:t>
      </w:r>
      <w:r w:rsidRPr="00C24D55">
        <w:rPr>
          <w:szCs w:val="24"/>
        </w:rPr>
        <w:t>“</w:t>
      </w:r>
      <w:r w:rsidRPr="00C24D55">
        <w:rPr>
          <w:szCs w:val="24"/>
        </w:rPr>
        <w:t>十二五</w:t>
      </w:r>
      <w:r w:rsidRPr="00C24D55">
        <w:rPr>
          <w:szCs w:val="24"/>
        </w:rPr>
        <w:t>”</w:t>
      </w:r>
      <w:r w:rsidRPr="00C24D55">
        <w:rPr>
          <w:szCs w:val="24"/>
        </w:rPr>
        <w:t>时期我国就业结构与城镇化时空变化趋势及对策，</w:t>
      </w:r>
      <w:r w:rsidRPr="00C24D55">
        <w:rPr>
          <w:rFonts w:hint="eastAsia"/>
          <w:szCs w:val="24"/>
        </w:rPr>
        <w:t>2008-</w:t>
      </w:r>
      <w:r w:rsidRPr="00C24D55">
        <w:rPr>
          <w:szCs w:val="24"/>
        </w:rPr>
        <w:t>2010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3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北京市发展与改革委员会，</w:t>
      </w:r>
      <w:r w:rsidRPr="00C24D55">
        <w:rPr>
          <w:szCs w:val="24"/>
        </w:rPr>
        <w:t>北京市主体功能区规划</w:t>
      </w:r>
      <w:r w:rsidRPr="00C24D55">
        <w:rPr>
          <w:rFonts w:hint="eastAsia"/>
          <w:szCs w:val="24"/>
        </w:rPr>
        <w:t>研究，</w:t>
      </w:r>
      <w:r w:rsidRPr="00C24D55">
        <w:rPr>
          <w:szCs w:val="24"/>
        </w:rPr>
        <w:t>2008.11.30-2009.4.1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2.</w:t>
      </w:r>
      <w:r w:rsidRPr="00C24D55">
        <w:rPr>
          <w:rFonts w:hint="eastAsia"/>
          <w:szCs w:val="24"/>
        </w:rPr>
        <w:t>国家发展与改革委员会，“十一五”中小企业服务体系规划，</w:t>
      </w:r>
      <w:r w:rsidRPr="00C24D55">
        <w:rPr>
          <w:rFonts w:hint="eastAsia"/>
          <w:szCs w:val="24"/>
        </w:rPr>
        <w:t>2007-</w:t>
      </w:r>
      <w:r w:rsidRPr="00C24D55">
        <w:rPr>
          <w:szCs w:val="24"/>
        </w:rPr>
        <w:t>2009</w:t>
      </w:r>
    </w:p>
    <w:p w:rsidR="00B95C49" w:rsidRPr="00C24D55" w:rsidRDefault="00B95C49" w:rsidP="00B6015A">
      <w:pPr>
        <w:snapToGrid w:val="0"/>
        <w:spacing w:line="36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国家博士后科学基金（</w:t>
      </w:r>
      <w:r w:rsidRPr="00C24D55">
        <w:rPr>
          <w:szCs w:val="24"/>
        </w:rPr>
        <w:t>200060400127</w:t>
      </w:r>
      <w:r w:rsidRPr="00C24D55">
        <w:rPr>
          <w:rFonts w:hint="eastAsia"/>
          <w:szCs w:val="24"/>
        </w:rPr>
        <w:t>），农民工居住就业及其市民化研究，</w:t>
      </w:r>
      <w:r w:rsidRPr="00C24D55">
        <w:rPr>
          <w:rFonts w:hint="eastAsia"/>
          <w:szCs w:val="24"/>
        </w:rPr>
        <w:t>2006.12-2009.12</w:t>
      </w:r>
    </w:p>
    <w:p w:rsidR="00B95C49" w:rsidRPr="00153410" w:rsidRDefault="00B95C49" w:rsidP="00B6015A">
      <w:pPr>
        <w:pStyle w:val="a3"/>
        <w:widowControl/>
        <w:spacing w:beforeLines="50" w:before="156" w:line="360" w:lineRule="auto"/>
        <w:ind w:right="105"/>
        <w:rPr>
          <w:rFonts w:ascii="Times New Roman" w:eastAsia="楷体_GB2312" w:hAnsi="Times New Roman"/>
          <w:b/>
          <w:szCs w:val="24"/>
          <w:u w:val="single"/>
        </w:rPr>
      </w:pPr>
    </w:p>
    <w:p w:rsidR="00F80928" w:rsidRPr="00B95C49" w:rsidRDefault="00F80928" w:rsidP="00B6015A">
      <w:pPr>
        <w:spacing w:beforeLines="50" w:before="156" w:line="360" w:lineRule="auto"/>
        <w:ind w:right="105" w:firstLineChars="300" w:firstLine="630"/>
        <w:rPr>
          <w:szCs w:val="21"/>
        </w:rPr>
      </w:pPr>
    </w:p>
    <w:sectPr w:rsidR="00F80928" w:rsidRPr="00B95C49" w:rsidSect="00C5022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EA" w:rsidRDefault="00C20BEA" w:rsidP="009351CD">
      <w:pPr>
        <w:ind w:right="105"/>
      </w:pPr>
      <w:r>
        <w:separator/>
      </w:r>
    </w:p>
  </w:endnote>
  <w:endnote w:type="continuationSeparator" w:id="0">
    <w:p w:rsidR="00C20BEA" w:rsidRDefault="00C20BEA" w:rsidP="009351CD">
      <w:pPr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5"/>
      <w:ind w:right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5"/>
      <w:ind w:right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5"/>
      <w:ind w:righ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EA" w:rsidRDefault="00C20BEA" w:rsidP="009351CD">
      <w:pPr>
        <w:ind w:right="105"/>
      </w:pPr>
      <w:r>
        <w:separator/>
      </w:r>
    </w:p>
  </w:footnote>
  <w:footnote w:type="continuationSeparator" w:id="0">
    <w:p w:rsidR="00C20BEA" w:rsidRDefault="00C20BEA" w:rsidP="009351CD">
      <w:pPr>
        <w:ind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3"/>
      <w:ind w:right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3"/>
      <w:ind w:right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3"/>
      <w:ind w:right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0492"/>
    <w:multiLevelType w:val="hybridMultilevel"/>
    <w:tmpl w:val="68308B02"/>
    <w:lvl w:ilvl="0" w:tplc="D3842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7"/>
    <w:rsid w:val="00006472"/>
    <w:rsid w:val="00007015"/>
    <w:rsid w:val="000136A3"/>
    <w:rsid w:val="000171F7"/>
    <w:rsid w:val="00021905"/>
    <w:rsid w:val="00026562"/>
    <w:rsid w:val="000333F3"/>
    <w:rsid w:val="000408CD"/>
    <w:rsid w:val="0004628D"/>
    <w:rsid w:val="00047946"/>
    <w:rsid w:val="0005280D"/>
    <w:rsid w:val="00065F71"/>
    <w:rsid w:val="00066A03"/>
    <w:rsid w:val="000749B1"/>
    <w:rsid w:val="00082001"/>
    <w:rsid w:val="00090FC8"/>
    <w:rsid w:val="00091695"/>
    <w:rsid w:val="00092208"/>
    <w:rsid w:val="000A06A4"/>
    <w:rsid w:val="000A5FC5"/>
    <w:rsid w:val="000C0600"/>
    <w:rsid w:val="000C0D2C"/>
    <w:rsid w:val="000C527B"/>
    <w:rsid w:val="000D1C01"/>
    <w:rsid w:val="000E31CC"/>
    <w:rsid w:val="000E3EAC"/>
    <w:rsid w:val="000E563D"/>
    <w:rsid w:val="000F0CC2"/>
    <w:rsid w:val="00102D4A"/>
    <w:rsid w:val="00103D1D"/>
    <w:rsid w:val="001129C7"/>
    <w:rsid w:val="00115C1A"/>
    <w:rsid w:val="00116EC6"/>
    <w:rsid w:val="00121A68"/>
    <w:rsid w:val="00125C25"/>
    <w:rsid w:val="00130F98"/>
    <w:rsid w:val="00146264"/>
    <w:rsid w:val="00153410"/>
    <w:rsid w:val="00167341"/>
    <w:rsid w:val="0017746C"/>
    <w:rsid w:val="00180817"/>
    <w:rsid w:val="00190B18"/>
    <w:rsid w:val="00194986"/>
    <w:rsid w:val="00195A3D"/>
    <w:rsid w:val="001A3D38"/>
    <w:rsid w:val="001A419E"/>
    <w:rsid w:val="001A597C"/>
    <w:rsid w:val="001B13E6"/>
    <w:rsid w:val="001B35B5"/>
    <w:rsid w:val="001C5DDE"/>
    <w:rsid w:val="001D4930"/>
    <w:rsid w:val="001D5314"/>
    <w:rsid w:val="001D7E3B"/>
    <w:rsid w:val="001D7F8D"/>
    <w:rsid w:val="002029FD"/>
    <w:rsid w:val="002041A7"/>
    <w:rsid w:val="00206C8E"/>
    <w:rsid w:val="00211329"/>
    <w:rsid w:val="00226A1F"/>
    <w:rsid w:val="002309BD"/>
    <w:rsid w:val="002604E7"/>
    <w:rsid w:val="00271B6F"/>
    <w:rsid w:val="002763C3"/>
    <w:rsid w:val="00285A12"/>
    <w:rsid w:val="00285C75"/>
    <w:rsid w:val="00286BB2"/>
    <w:rsid w:val="002A20AF"/>
    <w:rsid w:val="002A4C6E"/>
    <w:rsid w:val="002A6C3B"/>
    <w:rsid w:val="002C3B69"/>
    <w:rsid w:val="002C79EA"/>
    <w:rsid w:val="002D716D"/>
    <w:rsid w:val="002D7C9A"/>
    <w:rsid w:val="002F43FE"/>
    <w:rsid w:val="00302CE1"/>
    <w:rsid w:val="003038BE"/>
    <w:rsid w:val="00305108"/>
    <w:rsid w:val="0030646C"/>
    <w:rsid w:val="00313B1B"/>
    <w:rsid w:val="003211BD"/>
    <w:rsid w:val="00337489"/>
    <w:rsid w:val="00344E4D"/>
    <w:rsid w:val="00345383"/>
    <w:rsid w:val="003526DA"/>
    <w:rsid w:val="0035453C"/>
    <w:rsid w:val="00362FBD"/>
    <w:rsid w:val="00374CBC"/>
    <w:rsid w:val="00380EA5"/>
    <w:rsid w:val="00384CEB"/>
    <w:rsid w:val="00387E4E"/>
    <w:rsid w:val="003908CD"/>
    <w:rsid w:val="0039246F"/>
    <w:rsid w:val="00395886"/>
    <w:rsid w:val="003972B6"/>
    <w:rsid w:val="003A77D3"/>
    <w:rsid w:val="003B0112"/>
    <w:rsid w:val="003B79E0"/>
    <w:rsid w:val="003B7FDF"/>
    <w:rsid w:val="003C4C9B"/>
    <w:rsid w:val="003C5781"/>
    <w:rsid w:val="003C7D6F"/>
    <w:rsid w:val="003D52FE"/>
    <w:rsid w:val="003E362B"/>
    <w:rsid w:val="003E40E7"/>
    <w:rsid w:val="003E5FAC"/>
    <w:rsid w:val="003E7E8C"/>
    <w:rsid w:val="003F376F"/>
    <w:rsid w:val="003F7AB7"/>
    <w:rsid w:val="00413F07"/>
    <w:rsid w:val="00416D48"/>
    <w:rsid w:val="0041756C"/>
    <w:rsid w:val="0042152E"/>
    <w:rsid w:val="0042158B"/>
    <w:rsid w:val="00421592"/>
    <w:rsid w:val="00425032"/>
    <w:rsid w:val="0043335E"/>
    <w:rsid w:val="00434635"/>
    <w:rsid w:val="0043604A"/>
    <w:rsid w:val="004552B9"/>
    <w:rsid w:val="00455BCE"/>
    <w:rsid w:val="00467707"/>
    <w:rsid w:val="004748DF"/>
    <w:rsid w:val="00476136"/>
    <w:rsid w:val="00483C5B"/>
    <w:rsid w:val="004901F6"/>
    <w:rsid w:val="004956DB"/>
    <w:rsid w:val="004A23C5"/>
    <w:rsid w:val="004A4765"/>
    <w:rsid w:val="004A515E"/>
    <w:rsid w:val="004A5D6A"/>
    <w:rsid w:val="004A7C31"/>
    <w:rsid w:val="004B60FC"/>
    <w:rsid w:val="004C31D9"/>
    <w:rsid w:val="004C6362"/>
    <w:rsid w:val="004D5A71"/>
    <w:rsid w:val="004D7283"/>
    <w:rsid w:val="004D7B96"/>
    <w:rsid w:val="004E3350"/>
    <w:rsid w:val="004E541B"/>
    <w:rsid w:val="004F676B"/>
    <w:rsid w:val="00501B2C"/>
    <w:rsid w:val="005118B6"/>
    <w:rsid w:val="00521C7C"/>
    <w:rsid w:val="0052693A"/>
    <w:rsid w:val="0052797E"/>
    <w:rsid w:val="005301D3"/>
    <w:rsid w:val="005320EF"/>
    <w:rsid w:val="00536CC7"/>
    <w:rsid w:val="0054558E"/>
    <w:rsid w:val="00545F6D"/>
    <w:rsid w:val="00547652"/>
    <w:rsid w:val="005507E7"/>
    <w:rsid w:val="0055457A"/>
    <w:rsid w:val="00564557"/>
    <w:rsid w:val="00582FE7"/>
    <w:rsid w:val="00585637"/>
    <w:rsid w:val="005955D6"/>
    <w:rsid w:val="00597919"/>
    <w:rsid w:val="005A2B52"/>
    <w:rsid w:val="005A7334"/>
    <w:rsid w:val="005B396C"/>
    <w:rsid w:val="005B73F0"/>
    <w:rsid w:val="005C173A"/>
    <w:rsid w:val="005C2053"/>
    <w:rsid w:val="005D1E7D"/>
    <w:rsid w:val="005F60D8"/>
    <w:rsid w:val="005F778A"/>
    <w:rsid w:val="00606A2F"/>
    <w:rsid w:val="00617E89"/>
    <w:rsid w:val="00622578"/>
    <w:rsid w:val="00630C2A"/>
    <w:rsid w:val="00637F71"/>
    <w:rsid w:val="006437F1"/>
    <w:rsid w:val="00655B8B"/>
    <w:rsid w:val="00655E8C"/>
    <w:rsid w:val="0065771C"/>
    <w:rsid w:val="00661339"/>
    <w:rsid w:val="00667675"/>
    <w:rsid w:val="00670D00"/>
    <w:rsid w:val="006721DB"/>
    <w:rsid w:val="00673BFE"/>
    <w:rsid w:val="0067638E"/>
    <w:rsid w:val="006829A3"/>
    <w:rsid w:val="006A4710"/>
    <w:rsid w:val="006A7A95"/>
    <w:rsid w:val="006B6498"/>
    <w:rsid w:val="006C2EE8"/>
    <w:rsid w:val="006C7241"/>
    <w:rsid w:val="006C743E"/>
    <w:rsid w:val="006C7BD9"/>
    <w:rsid w:val="006C7C93"/>
    <w:rsid w:val="006D3EE3"/>
    <w:rsid w:val="006E30DB"/>
    <w:rsid w:val="006E64E4"/>
    <w:rsid w:val="006F1E18"/>
    <w:rsid w:val="006F32AC"/>
    <w:rsid w:val="006F3827"/>
    <w:rsid w:val="007041D8"/>
    <w:rsid w:val="00716270"/>
    <w:rsid w:val="00722D3E"/>
    <w:rsid w:val="00725F53"/>
    <w:rsid w:val="00730DEB"/>
    <w:rsid w:val="0074537C"/>
    <w:rsid w:val="0075249B"/>
    <w:rsid w:val="00752C49"/>
    <w:rsid w:val="007561B4"/>
    <w:rsid w:val="00757908"/>
    <w:rsid w:val="00765CE9"/>
    <w:rsid w:val="00771AD4"/>
    <w:rsid w:val="00774A1F"/>
    <w:rsid w:val="0077639B"/>
    <w:rsid w:val="007778F3"/>
    <w:rsid w:val="00780564"/>
    <w:rsid w:val="007838E1"/>
    <w:rsid w:val="0078514A"/>
    <w:rsid w:val="00785A99"/>
    <w:rsid w:val="007911CE"/>
    <w:rsid w:val="007A3812"/>
    <w:rsid w:val="007B1494"/>
    <w:rsid w:val="007B2C26"/>
    <w:rsid w:val="007C0F51"/>
    <w:rsid w:val="007C2660"/>
    <w:rsid w:val="007C4526"/>
    <w:rsid w:val="007C4F47"/>
    <w:rsid w:val="007E1115"/>
    <w:rsid w:val="007E1F98"/>
    <w:rsid w:val="007E3997"/>
    <w:rsid w:val="007E67F9"/>
    <w:rsid w:val="007F048B"/>
    <w:rsid w:val="007F26FF"/>
    <w:rsid w:val="007F37EB"/>
    <w:rsid w:val="007F4902"/>
    <w:rsid w:val="00814E02"/>
    <w:rsid w:val="008223D9"/>
    <w:rsid w:val="00826C40"/>
    <w:rsid w:val="00831C2C"/>
    <w:rsid w:val="00851A53"/>
    <w:rsid w:val="00852855"/>
    <w:rsid w:val="00857575"/>
    <w:rsid w:val="00860284"/>
    <w:rsid w:val="00860BD5"/>
    <w:rsid w:val="00875510"/>
    <w:rsid w:val="00884A5C"/>
    <w:rsid w:val="008C53C7"/>
    <w:rsid w:val="008D71AE"/>
    <w:rsid w:val="008E0743"/>
    <w:rsid w:val="008E130C"/>
    <w:rsid w:val="008E3B47"/>
    <w:rsid w:val="008F050A"/>
    <w:rsid w:val="008F2A9D"/>
    <w:rsid w:val="008F3889"/>
    <w:rsid w:val="008F775C"/>
    <w:rsid w:val="00900CB7"/>
    <w:rsid w:val="00912027"/>
    <w:rsid w:val="0091353E"/>
    <w:rsid w:val="00913E3F"/>
    <w:rsid w:val="00927A21"/>
    <w:rsid w:val="00930D97"/>
    <w:rsid w:val="00933A8E"/>
    <w:rsid w:val="009351CD"/>
    <w:rsid w:val="00951542"/>
    <w:rsid w:val="00963DBA"/>
    <w:rsid w:val="0099421A"/>
    <w:rsid w:val="00995FAC"/>
    <w:rsid w:val="0099761D"/>
    <w:rsid w:val="009B17E4"/>
    <w:rsid w:val="009B2579"/>
    <w:rsid w:val="009B60FE"/>
    <w:rsid w:val="009B63E7"/>
    <w:rsid w:val="009B6F91"/>
    <w:rsid w:val="009B7D40"/>
    <w:rsid w:val="009C045C"/>
    <w:rsid w:val="009C6DF8"/>
    <w:rsid w:val="009D161C"/>
    <w:rsid w:val="009D6A89"/>
    <w:rsid w:val="009E32BB"/>
    <w:rsid w:val="009F1299"/>
    <w:rsid w:val="009F5855"/>
    <w:rsid w:val="00A005A6"/>
    <w:rsid w:val="00A0236A"/>
    <w:rsid w:val="00A10FEB"/>
    <w:rsid w:val="00A120B9"/>
    <w:rsid w:val="00A16DDB"/>
    <w:rsid w:val="00A22782"/>
    <w:rsid w:val="00A45934"/>
    <w:rsid w:val="00A47CA9"/>
    <w:rsid w:val="00A5565E"/>
    <w:rsid w:val="00A55E4E"/>
    <w:rsid w:val="00A56073"/>
    <w:rsid w:val="00A60AD8"/>
    <w:rsid w:val="00A6131E"/>
    <w:rsid w:val="00A663BC"/>
    <w:rsid w:val="00A7232F"/>
    <w:rsid w:val="00A759A5"/>
    <w:rsid w:val="00A8246D"/>
    <w:rsid w:val="00A828A1"/>
    <w:rsid w:val="00A84FB1"/>
    <w:rsid w:val="00A86412"/>
    <w:rsid w:val="00A91D10"/>
    <w:rsid w:val="00A95379"/>
    <w:rsid w:val="00AA157F"/>
    <w:rsid w:val="00AB2D2C"/>
    <w:rsid w:val="00AC14D4"/>
    <w:rsid w:val="00AC17B3"/>
    <w:rsid w:val="00AC3464"/>
    <w:rsid w:val="00AD171D"/>
    <w:rsid w:val="00AD3DA1"/>
    <w:rsid w:val="00AD60ED"/>
    <w:rsid w:val="00AD736C"/>
    <w:rsid w:val="00AD7EA2"/>
    <w:rsid w:val="00AE7C4B"/>
    <w:rsid w:val="00AF16C5"/>
    <w:rsid w:val="00B24331"/>
    <w:rsid w:val="00B30A43"/>
    <w:rsid w:val="00B320BE"/>
    <w:rsid w:val="00B35043"/>
    <w:rsid w:val="00B43065"/>
    <w:rsid w:val="00B4715D"/>
    <w:rsid w:val="00B53AE8"/>
    <w:rsid w:val="00B5583E"/>
    <w:rsid w:val="00B6015A"/>
    <w:rsid w:val="00B61DDB"/>
    <w:rsid w:val="00B6201C"/>
    <w:rsid w:val="00B63C6E"/>
    <w:rsid w:val="00B804D2"/>
    <w:rsid w:val="00B840EE"/>
    <w:rsid w:val="00B86413"/>
    <w:rsid w:val="00B90C3F"/>
    <w:rsid w:val="00B93DF2"/>
    <w:rsid w:val="00B95C49"/>
    <w:rsid w:val="00B962AB"/>
    <w:rsid w:val="00B96B10"/>
    <w:rsid w:val="00BA5BF5"/>
    <w:rsid w:val="00BA72C6"/>
    <w:rsid w:val="00BB6194"/>
    <w:rsid w:val="00BC15B4"/>
    <w:rsid w:val="00BD0086"/>
    <w:rsid w:val="00BD25EA"/>
    <w:rsid w:val="00BE642D"/>
    <w:rsid w:val="00BE782E"/>
    <w:rsid w:val="00BF6FA8"/>
    <w:rsid w:val="00BF729F"/>
    <w:rsid w:val="00BF7679"/>
    <w:rsid w:val="00BF7FA8"/>
    <w:rsid w:val="00C01F7E"/>
    <w:rsid w:val="00C06CEE"/>
    <w:rsid w:val="00C138BD"/>
    <w:rsid w:val="00C20BEA"/>
    <w:rsid w:val="00C231FF"/>
    <w:rsid w:val="00C2352F"/>
    <w:rsid w:val="00C23A90"/>
    <w:rsid w:val="00C24D55"/>
    <w:rsid w:val="00C33664"/>
    <w:rsid w:val="00C35537"/>
    <w:rsid w:val="00C41A81"/>
    <w:rsid w:val="00C45DB3"/>
    <w:rsid w:val="00C5022B"/>
    <w:rsid w:val="00C53FF0"/>
    <w:rsid w:val="00C66C9F"/>
    <w:rsid w:val="00C73CBF"/>
    <w:rsid w:val="00C828D8"/>
    <w:rsid w:val="00C8387E"/>
    <w:rsid w:val="00C90D81"/>
    <w:rsid w:val="00C94619"/>
    <w:rsid w:val="00C95EAF"/>
    <w:rsid w:val="00CA060B"/>
    <w:rsid w:val="00CA337C"/>
    <w:rsid w:val="00CA41A4"/>
    <w:rsid w:val="00CB4DAB"/>
    <w:rsid w:val="00CB5498"/>
    <w:rsid w:val="00CC2702"/>
    <w:rsid w:val="00CC3190"/>
    <w:rsid w:val="00CC515F"/>
    <w:rsid w:val="00CC78BF"/>
    <w:rsid w:val="00CD0906"/>
    <w:rsid w:val="00CE0380"/>
    <w:rsid w:val="00CE14CE"/>
    <w:rsid w:val="00CE1849"/>
    <w:rsid w:val="00CE1A18"/>
    <w:rsid w:val="00CE4766"/>
    <w:rsid w:val="00CF5A66"/>
    <w:rsid w:val="00D0252E"/>
    <w:rsid w:val="00D265D8"/>
    <w:rsid w:val="00D352E7"/>
    <w:rsid w:val="00D43DAC"/>
    <w:rsid w:val="00D65F69"/>
    <w:rsid w:val="00D75594"/>
    <w:rsid w:val="00D87795"/>
    <w:rsid w:val="00D91ECC"/>
    <w:rsid w:val="00D93435"/>
    <w:rsid w:val="00DA17E9"/>
    <w:rsid w:val="00DB2F77"/>
    <w:rsid w:val="00DC0F06"/>
    <w:rsid w:val="00DC18FF"/>
    <w:rsid w:val="00DC28AC"/>
    <w:rsid w:val="00DC5AD9"/>
    <w:rsid w:val="00DD2C87"/>
    <w:rsid w:val="00DE28D6"/>
    <w:rsid w:val="00DE3ED9"/>
    <w:rsid w:val="00DF58C6"/>
    <w:rsid w:val="00E00409"/>
    <w:rsid w:val="00E022A4"/>
    <w:rsid w:val="00E0676C"/>
    <w:rsid w:val="00E102FC"/>
    <w:rsid w:val="00E153AD"/>
    <w:rsid w:val="00E177C8"/>
    <w:rsid w:val="00E231A5"/>
    <w:rsid w:val="00E32C6B"/>
    <w:rsid w:val="00E32F1C"/>
    <w:rsid w:val="00E427BD"/>
    <w:rsid w:val="00E51436"/>
    <w:rsid w:val="00E52825"/>
    <w:rsid w:val="00E61648"/>
    <w:rsid w:val="00E61FC9"/>
    <w:rsid w:val="00E73265"/>
    <w:rsid w:val="00E75B30"/>
    <w:rsid w:val="00E86B1F"/>
    <w:rsid w:val="00E9431F"/>
    <w:rsid w:val="00EA72B3"/>
    <w:rsid w:val="00EA7572"/>
    <w:rsid w:val="00EB2A28"/>
    <w:rsid w:val="00EC40CA"/>
    <w:rsid w:val="00ED0C40"/>
    <w:rsid w:val="00ED6B24"/>
    <w:rsid w:val="00EF2CB0"/>
    <w:rsid w:val="00F0145E"/>
    <w:rsid w:val="00F10C10"/>
    <w:rsid w:val="00F1177D"/>
    <w:rsid w:val="00F24DEE"/>
    <w:rsid w:val="00F24DF3"/>
    <w:rsid w:val="00F25E9F"/>
    <w:rsid w:val="00F27985"/>
    <w:rsid w:val="00F40931"/>
    <w:rsid w:val="00F4119C"/>
    <w:rsid w:val="00F43E62"/>
    <w:rsid w:val="00F44342"/>
    <w:rsid w:val="00F469A7"/>
    <w:rsid w:val="00F51768"/>
    <w:rsid w:val="00F53FB6"/>
    <w:rsid w:val="00F54B11"/>
    <w:rsid w:val="00F5611A"/>
    <w:rsid w:val="00F57D29"/>
    <w:rsid w:val="00F6016E"/>
    <w:rsid w:val="00F702CB"/>
    <w:rsid w:val="00F80928"/>
    <w:rsid w:val="00F857C8"/>
    <w:rsid w:val="00F95A4F"/>
    <w:rsid w:val="00F97902"/>
    <w:rsid w:val="00FB450F"/>
    <w:rsid w:val="00FC7294"/>
    <w:rsid w:val="00FD40FB"/>
    <w:rsid w:val="00FE3605"/>
    <w:rsid w:val="00FE6F8B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5638C-52CA-41C3-86CA-62B501B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50" w:right="5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2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408CD"/>
    <w:pPr>
      <w:widowControl/>
      <w:spacing w:before="100" w:beforeAutospacing="1" w:after="100" w:afterAutospacing="1"/>
      <w:ind w:rightChars="0" w:right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351C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3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351C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408CD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Plain Text"/>
    <w:aliases w:val="普通文字"/>
    <w:basedOn w:val="a"/>
    <w:link w:val="a8"/>
    <w:rsid w:val="000F0CC2"/>
    <w:pPr>
      <w:ind w:rightChars="0" w:right="0"/>
    </w:pPr>
    <w:rPr>
      <w:rFonts w:ascii="宋体" w:eastAsia="宋体" w:hAnsi="Courier New" w:cs="Times New Roman"/>
      <w:szCs w:val="20"/>
    </w:rPr>
  </w:style>
  <w:style w:type="character" w:customStyle="1" w:styleId="a8">
    <w:name w:val="纯文本 字符"/>
    <w:aliases w:val="普通文字 字符"/>
    <w:basedOn w:val="a0"/>
    <w:link w:val="a7"/>
    <w:rsid w:val="000F0CC2"/>
    <w:rPr>
      <w:rFonts w:ascii="宋体" w:eastAsia="宋体" w:hAnsi="Courier New" w:cs="Times New Roman"/>
      <w:szCs w:val="20"/>
    </w:rPr>
  </w:style>
  <w:style w:type="character" w:styleId="a9">
    <w:name w:val="Hyperlink"/>
    <w:basedOn w:val="a0"/>
    <w:uiPriority w:val="99"/>
    <w:unhideWhenUsed/>
    <w:rsid w:val="00B3504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350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3504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2C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Chars="0" w:righ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B2C26"/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37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d.net/kjcjfz/article/abstract/20220611001?st=article_issue" TargetMode="External"/><Relationship Id="rId13" Type="http://schemas.openxmlformats.org/officeDocument/2006/relationships/hyperlink" Target="http://natural.alljournals.cn/search.aspx?subject=general_natural_science&amp;major=zrkxzlxbjzhl&amp;orderby=referenced&amp;field=author_name&amp;encoding=utf8&amp;q=%E9%AD%8F%E9%87%91%E9%B9%8F" TargetMode="External"/><Relationship Id="rId18" Type="http://schemas.openxmlformats.org/officeDocument/2006/relationships/hyperlink" Target="http://www.studytimes.cn/Shtml/xxsb/20140609/5220.s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theory.gmw.cn/2014-08/04/content_12332437.htmz" TargetMode="External"/><Relationship Id="rId7" Type="http://schemas.openxmlformats.org/officeDocument/2006/relationships/hyperlink" Target="https://doi.org/10.3390/land12061118" TargetMode="External"/><Relationship Id="rId12" Type="http://schemas.openxmlformats.org/officeDocument/2006/relationships/hyperlink" Target="http://natural.alljournals.cn/search.aspx?subject=general_natural_science&amp;major=zrkxzlxbjzhl&amp;orderby=referenced&amp;field=author_name&amp;encoding=utf8&amp;q=%E5%88%98%E5%8A%B2%E6%9D%BE" TargetMode="External"/><Relationship Id="rId17" Type="http://schemas.openxmlformats.org/officeDocument/2006/relationships/hyperlink" Target="http://theory.people.com.cn/n/2014/0331/c40531-2477863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ytimes.cn/Shtml/xxsb/20140804/5950.shtml" TargetMode="External"/><Relationship Id="rId20" Type="http://schemas.openxmlformats.org/officeDocument/2006/relationships/hyperlink" Target="http://theory.people.com.cn/n/2014/0804/c40531-25396694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al.alljournals.cn/search.aspx?subject=general_natural_science&amp;major=zrkxzlxbjzhl&amp;orderby=referenced&amp;field=author_name&amp;encoding=utf8&amp;q=%E7%94%B0%E6%98%8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172.16.213.18/business/paper/paper.do?actionType=view&amp;bean.id=2c9055927df9db5c017dffcaa58103f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natural.alljournals.cn/search.aspx?subject=general_natural_science&amp;major=zrkxzlxbjzhl&amp;orderby=referenced&amp;field=author_name&amp;encoding=utf8&amp;q=%E7%94%B0%E4%B8%80%E8%81%AA" TargetMode="External"/><Relationship Id="rId19" Type="http://schemas.openxmlformats.org/officeDocument/2006/relationships/hyperlink" Target="http://www.studytimes.cn/Shtml/xxsb/20140331/435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842/chips.20220611001" TargetMode="External"/><Relationship Id="rId14" Type="http://schemas.openxmlformats.org/officeDocument/2006/relationships/hyperlink" Target="http://www.chinastd.net/kjcjfz/article/abstract/20220608002?st=article_issu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lenovo</cp:lastModifiedBy>
  <cp:revision>8</cp:revision>
  <dcterms:created xsi:type="dcterms:W3CDTF">2023-08-31T04:47:00Z</dcterms:created>
  <dcterms:modified xsi:type="dcterms:W3CDTF">2023-08-31T08:45:00Z</dcterms:modified>
</cp:coreProperties>
</file>