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C4" w:rsidRDefault="00D147C4">
      <w:pPr>
        <w:widowControl/>
        <w:shd w:val="clear" w:color="auto" w:fill="FFFFFF"/>
        <w:adjustRightInd w:val="0"/>
        <w:snapToGrid w:val="0"/>
        <w:spacing w:line="580" w:lineRule="atLeast"/>
        <w:jc w:val="left"/>
        <w:rPr>
          <w:rFonts w:ascii="方正黑体_GBK" w:eastAsia="方正黑体_GBK" w:hAnsi="方正黑体_GBK" w:cs="方正黑体_GBK"/>
          <w:color w:val="000000"/>
          <w:kern w:val="0"/>
          <w:sz w:val="32"/>
          <w:szCs w:val="32"/>
          <w:shd w:val="clear" w:color="auto" w:fill="FFFFFF"/>
        </w:rPr>
      </w:pPr>
    </w:p>
    <w:p w:rsidR="00D147C4" w:rsidRDefault="00216D21">
      <w:pPr>
        <w:widowControl/>
        <w:shd w:val="clear" w:color="auto" w:fill="FFFFFF"/>
        <w:adjustRightInd w:val="0"/>
        <w:snapToGrid w:val="0"/>
        <w:spacing w:line="580" w:lineRule="atLeast"/>
        <w:jc w:val="left"/>
        <w:rPr>
          <w:rFonts w:ascii="方正仿宋_GBK" w:eastAsia="方正仿宋_GBK" w:hAnsi="方正仿宋_GBK" w:cs="方正仿宋_GBK"/>
          <w:color w:val="000000"/>
          <w:kern w:val="0"/>
          <w:sz w:val="30"/>
          <w:szCs w:val="30"/>
          <w:shd w:val="clear" w:color="auto" w:fill="FFFFFF"/>
        </w:rPr>
      </w:pPr>
      <w:r w:rsidRPr="00216D21">
        <w:rPr>
          <w:rFonts w:ascii="方正黑体_GBK" w:eastAsia="方正黑体_GBK" w:hAnsi="方正黑体_GBK" w:cs="方正黑体_GBK" w:hint="eastAsia"/>
          <w:b/>
          <w:color w:val="000000"/>
          <w:kern w:val="0"/>
          <w:sz w:val="30"/>
          <w:szCs w:val="30"/>
          <w:shd w:val="clear" w:color="auto" w:fill="FFFFFF"/>
        </w:rPr>
        <w:t>博士生姓名：</w:t>
      </w:r>
      <w:r>
        <w:rPr>
          <w:rFonts w:ascii="方正仿宋_GBK" w:eastAsia="方正仿宋_GBK" w:hAnsi="方正仿宋_GBK" w:cs="方正仿宋_GBK" w:hint="eastAsia"/>
          <w:color w:val="000000"/>
          <w:kern w:val="0"/>
          <w:sz w:val="30"/>
          <w:szCs w:val="30"/>
          <w:shd w:val="clear" w:color="auto" w:fill="FFFFFF"/>
        </w:rPr>
        <w:t>李鹏</w:t>
      </w:r>
    </w:p>
    <w:p w:rsidR="00216D21" w:rsidRDefault="00216D21">
      <w:pPr>
        <w:widowControl/>
        <w:shd w:val="clear" w:color="auto" w:fill="FFFFFF"/>
        <w:adjustRightInd w:val="0"/>
        <w:snapToGrid w:val="0"/>
        <w:spacing w:line="580" w:lineRule="atLeast"/>
        <w:jc w:val="left"/>
        <w:rPr>
          <w:rFonts w:ascii="方正仿宋_GBK" w:eastAsia="方正仿宋_GBK" w:hAnsi="方正仿宋_GBK" w:cs="方正仿宋_GBK" w:hint="eastAsia"/>
          <w:color w:val="000000"/>
          <w:kern w:val="0"/>
          <w:sz w:val="30"/>
          <w:szCs w:val="30"/>
          <w:shd w:val="clear" w:color="auto" w:fill="FFFFFF"/>
        </w:rPr>
      </w:pPr>
    </w:p>
    <w:p w:rsidR="00D147C4" w:rsidRDefault="00216D21">
      <w:pPr>
        <w:widowControl/>
        <w:shd w:val="clear" w:color="auto" w:fill="FFFFFF"/>
        <w:adjustRightInd w:val="0"/>
        <w:snapToGrid w:val="0"/>
        <w:spacing w:line="580" w:lineRule="atLeast"/>
        <w:jc w:val="left"/>
        <w:rPr>
          <w:rFonts w:ascii="方正仿宋_GBK" w:eastAsia="方正仿宋_GBK" w:hAnsi="方正仿宋_GBK" w:cs="方正仿宋_GBK"/>
          <w:color w:val="000000"/>
          <w:kern w:val="0"/>
          <w:sz w:val="30"/>
          <w:szCs w:val="30"/>
          <w:shd w:val="clear" w:color="auto" w:fill="FFFFFF"/>
        </w:rPr>
      </w:pPr>
      <w:r w:rsidRPr="00216D21">
        <w:rPr>
          <w:rFonts w:ascii="方正黑体_GBK" w:eastAsia="方正黑体_GBK" w:hAnsi="方正黑体_GBK" w:cs="方正黑体_GBK" w:hint="eastAsia"/>
          <w:b/>
          <w:color w:val="000000"/>
          <w:kern w:val="0"/>
          <w:sz w:val="30"/>
          <w:szCs w:val="30"/>
          <w:shd w:val="clear" w:color="auto" w:fill="FFFFFF"/>
        </w:rPr>
        <w:t>年级专业：</w:t>
      </w:r>
      <w:r>
        <w:rPr>
          <w:rFonts w:ascii="方正仿宋_GBK" w:eastAsia="方正仿宋_GBK" w:hAnsi="方正仿宋_GBK" w:cs="方正仿宋_GBK" w:hint="eastAsia"/>
          <w:color w:val="000000"/>
          <w:kern w:val="0"/>
          <w:sz w:val="30"/>
          <w:szCs w:val="30"/>
          <w:shd w:val="clear" w:color="auto" w:fill="FFFFFF"/>
        </w:rPr>
        <w:t>2017</w:t>
      </w:r>
      <w:r>
        <w:rPr>
          <w:rFonts w:ascii="方正仿宋_GBK" w:eastAsia="方正仿宋_GBK" w:hAnsi="方正仿宋_GBK" w:cs="方正仿宋_GBK" w:hint="eastAsia"/>
          <w:color w:val="000000"/>
          <w:kern w:val="0"/>
          <w:sz w:val="30"/>
          <w:szCs w:val="30"/>
          <w:shd w:val="clear" w:color="auto" w:fill="FFFFFF"/>
        </w:rPr>
        <w:t>级公共管理专业</w:t>
      </w:r>
    </w:p>
    <w:p w:rsidR="00216D21" w:rsidRDefault="00216D21">
      <w:pPr>
        <w:widowControl/>
        <w:shd w:val="clear" w:color="auto" w:fill="FFFFFF"/>
        <w:adjustRightInd w:val="0"/>
        <w:snapToGrid w:val="0"/>
        <w:spacing w:line="580" w:lineRule="atLeast"/>
        <w:jc w:val="left"/>
        <w:rPr>
          <w:rFonts w:ascii="方正仿宋_GBK" w:eastAsia="方正仿宋_GBK" w:hAnsi="方正仿宋_GBK" w:cs="方正仿宋_GBK" w:hint="eastAsia"/>
          <w:color w:val="000000"/>
          <w:kern w:val="0"/>
          <w:sz w:val="30"/>
          <w:szCs w:val="30"/>
          <w:shd w:val="clear" w:color="auto" w:fill="FFFFFF"/>
        </w:rPr>
      </w:pPr>
    </w:p>
    <w:p w:rsidR="00D147C4" w:rsidRDefault="00216D21">
      <w:pPr>
        <w:widowControl/>
        <w:shd w:val="clear" w:color="auto" w:fill="FFFFFF"/>
        <w:adjustRightInd w:val="0"/>
        <w:snapToGrid w:val="0"/>
        <w:spacing w:line="580" w:lineRule="atLeast"/>
        <w:jc w:val="left"/>
        <w:rPr>
          <w:rFonts w:ascii="方正仿宋_GBK" w:eastAsia="方正仿宋_GBK" w:hAnsi="方正仿宋_GBK" w:cs="方正仿宋_GBK"/>
          <w:color w:val="000000"/>
          <w:kern w:val="0"/>
          <w:sz w:val="30"/>
          <w:szCs w:val="30"/>
          <w:shd w:val="clear" w:color="auto" w:fill="FFFFFF"/>
        </w:rPr>
      </w:pPr>
      <w:r w:rsidRPr="00216D21">
        <w:rPr>
          <w:rFonts w:ascii="方正黑体_GBK" w:eastAsia="方正黑体_GBK" w:hAnsi="方正黑体_GBK" w:cs="方正黑体_GBK" w:hint="eastAsia"/>
          <w:b/>
          <w:color w:val="000000"/>
          <w:kern w:val="0"/>
          <w:sz w:val="30"/>
          <w:szCs w:val="30"/>
          <w:shd w:val="clear" w:color="auto" w:fill="FFFFFF"/>
        </w:rPr>
        <w:t>导师姓名：</w:t>
      </w:r>
      <w:r>
        <w:rPr>
          <w:rFonts w:ascii="方正仿宋_GBK" w:eastAsia="方正仿宋_GBK" w:hAnsi="方正仿宋_GBK" w:cs="方正仿宋_GBK" w:hint="eastAsia"/>
          <w:color w:val="000000"/>
          <w:kern w:val="0"/>
          <w:sz w:val="30"/>
          <w:szCs w:val="30"/>
          <w:shd w:val="clear" w:color="auto" w:fill="FFFFFF"/>
        </w:rPr>
        <w:t>田明教授</w:t>
      </w:r>
    </w:p>
    <w:p w:rsidR="00216D21" w:rsidRDefault="00216D21">
      <w:pPr>
        <w:widowControl/>
        <w:shd w:val="clear" w:color="auto" w:fill="FFFFFF"/>
        <w:adjustRightInd w:val="0"/>
        <w:snapToGrid w:val="0"/>
        <w:spacing w:line="580" w:lineRule="atLeast"/>
        <w:jc w:val="left"/>
        <w:rPr>
          <w:rFonts w:ascii="方正仿宋_GBK" w:eastAsia="方正仿宋_GBK" w:hAnsi="方正仿宋_GBK" w:cs="方正仿宋_GBK" w:hint="eastAsia"/>
          <w:color w:val="000000"/>
          <w:kern w:val="0"/>
          <w:sz w:val="30"/>
          <w:szCs w:val="30"/>
          <w:shd w:val="clear" w:color="auto" w:fill="FFFFFF"/>
        </w:rPr>
      </w:pPr>
    </w:p>
    <w:p w:rsidR="00D147C4" w:rsidRDefault="00216D21">
      <w:pPr>
        <w:widowControl/>
        <w:shd w:val="clear" w:color="auto" w:fill="FFFFFF"/>
        <w:adjustRightInd w:val="0"/>
        <w:snapToGrid w:val="0"/>
        <w:spacing w:line="580" w:lineRule="atLeast"/>
        <w:jc w:val="left"/>
        <w:rPr>
          <w:rFonts w:ascii="方正仿宋_GBK" w:eastAsia="方正仿宋_GBK" w:hAnsi="方正仿宋_GBK" w:cs="方正仿宋_GBK"/>
          <w:color w:val="000000"/>
          <w:kern w:val="0"/>
          <w:sz w:val="30"/>
          <w:szCs w:val="30"/>
          <w:shd w:val="clear" w:color="auto" w:fill="FFFFFF"/>
        </w:rPr>
      </w:pPr>
      <w:r w:rsidRPr="00216D21">
        <w:rPr>
          <w:rFonts w:ascii="方正黑体_GBK" w:eastAsia="方正黑体_GBK" w:hAnsi="方正黑体_GBK" w:cs="方正黑体_GBK" w:hint="eastAsia"/>
          <w:b/>
          <w:color w:val="000000"/>
          <w:kern w:val="0"/>
          <w:sz w:val="30"/>
          <w:szCs w:val="30"/>
          <w:shd w:val="clear" w:color="auto" w:fill="FFFFFF"/>
        </w:rPr>
        <w:t>预答辩时间及地点：</w:t>
      </w:r>
      <w:r>
        <w:rPr>
          <w:rFonts w:ascii="方正仿宋_GBK" w:eastAsia="方正仿宋_GBK" w:hAnsi="方正仿宋_GBK" w:cs="方正仿宋_GBK" w:hint="eastAsia"/>
          <w:color w:val="000000"/>
          <w:kern w:val="0"/>
          <w:sz w:val="30"/>
          <w:szCs w:val="30"/>
          <w:shd w:val="clear" w:color="auto" w:fill="FFFFFF"/>
        </w:rPr>
        <w:t>2023</w:t>
      </w:r>
      <w:r>
        <w:rPr>
          <w:rFonts w:ascii="方正仿宋_GBK" w:eastAsia="方正仿宋_GBK" w:hAnsi="方正仿宋_GBK" w:cs="方正仿宋_GBK" w:hint="eastAsia"/>
          <w:color w:val="000000"/>
          <w:kern w:val="0"/>
          <w:sz w:val="30"/>
          <w:szCs w:val="30"/>
          <w:shd w:val="clear" w:color="auto" w:fill="FFFFFF"/>
        </w:rPr>
        <w:t>年</w:t>
      </w:r>
      <w:r>
        <w:rPr>
          <w:rFonts w:ascii="方正仿宋_GBK" w:eastAsia="方正仿宋_GBK" w:hAnsi="方正仿宋_GBK" w:cs="方正仿宋_GBK" w:hint="eastAsia"/>
          <w:color w:val="000000"/>
          <w:kern w:val="0"/>
          <w:sz w:val="30"/>
          <w:szCs w:val="30"/>
          <w:shd w:val="clear" w:color="auto" w:fill="FFFFFF"/>
        </w:rPr>
        <w:t>3</w:t>
      </w:r>
      <w:r>
        <w:rPr>
          <w:rFonts w:ascii="方正仿宋_GBK" w:eastAsia="方正仿宋_GBK" w:hAnsi="方正仿宋_GBK" w:cs="方正仿宋_GBK" w:hint="eastAsia"/>
          <w:color w:val="000000"/>
          <w:kern w:val="0"/>
          <w:sz w:val="30"/>
          <w:szCs w:val="30"/>
          <w:shd w:val="clear" w:color="auto" w:fill="FFFFFF"/>
        </w:rPr>
        <w:t>月</w:t>
      </w:r>
      <w:r>
        <w:rPr>
          <w:rFonts w:ascii="方正仿宋_GBK" w:eastAsia="方正仿宋_GBK" w:hAnsi="方正仿宋_GBK" w:cs="方正仿宋_GBK" w:hint="eastAsia"/>
          <w:color w:val="000000"/>
          <w:kern w:val="0"/>
          <w:sz w:val="30"/>
          <w:szCs w:val="30"/>
          <w:shd w:val="clear" w:color="auto" w:fill="FFFFFF"/>
        </w:rPr>
        <w:t>24</w:t>
      </w:r>
      <w:r>
        <w:rPr>
          <w:rFonts w:ascii="方正仿宋_GBK" w:eastAsia="方正仿宋_GBK" w:hAnsi="方正仿宋_GBK" w:cs="方正仿宋_GBK" w:hint="eastAsia"/>
          <w:color w:val="000000"/>
          <w:kern w:val="0"/>
          <w:sz w:val="30"/>
          <w:szCs w:val="30"/>
          <w:shd w:val="clear" w:color="auto" w:fill="FFFFFF"/>
        </w:rPr>
        <w:t>日上午</w:t>
      </w:r>
      <w:r>
        <w:rPr>
          <w:rFonts w:ascii="方正仿宋_GBK" w:eastAsia="方正仿宋_GBK" w:hAnsi="方正仿宋_GBK" w:cs="方正仿宋_GBK" w:hint="eastAsia"/>
          <w:color w:val="000000"/>
          <w:kern w:val="0"/>
          <w:sz w:val="30"/>
          <w:szCs w:val="30"/>
          <w:shd w:val="clear" w:color="auto" w:fill="FFFFFF"/>
        </w:rPr>
        <w:t>10</w:t>
      </w:r>
      <w:r>
        <w:rPr>
          <w:rFonts w:ascii="方正仿宋_GBK" w:eastAsia="方正仿宋_GBK" w:hAnsi="方正仿宋_GBK" w:cs="方正仿宋_GBK" w:hint="eastAsia"/>
          <w:color w:val="000000"/>
          <w:kern w:val="0"/>
          <w:sz w:val="30"/>
          <w:szCs w:val="30"/>
          <w:shd w:val="clear" w:color="auto" w:fill="FFFFFF"/>
        </w:rPr>
        <w:t>点到</w:t>
      </w:r>
      <w:r>
        <w:rPr>
          <w:rFonts w:ascii="方正仿宋_GBK" w:eastAsia="方正仿宋_GBK" w:hAnsi="方正仿宋_GBK" w:cs="方正仿宋_GBK" w:hint="eastAsia"/>
          <w:color w:val="000000"/>
          <w:kern w:val="0"/>
          <w:sz w:val="30"/>
          <w:szCs w:val="30"/>
          <w:shd w:val="clear" w:color="auto" w:fill="FFFFFF"/>
        </w:rPr>
        <w:t>11</w:t>
      </w:r>
      <w:r>
        <w:rPr>
          <w:rFonts w:ascii="方正仿宋_GBK" w:eastAsia="方正仿宋_GBK" w:hAnsi="方正仿宋_GBK" w:cs="方正仿宋_GBK" w:hint="eastAsia"/>
          <w:color w:val="000000"/>
          <w:kern w:val="0"/>
          <w:sz w:val="30"/>
          <w:szCs w:val="30"/>
          <w:shd w:val="clear" w:color="auto" w:fill="FFFFFF"/>
        </w:rPr>
        <w:t>点半</w:t>
      </w:r>
      <w:r>
        <w:rPr>
          <w:rFonts w:ascii="方正仿宋_GBK" w:eastAsia="方正仿宋_GBK" w:hAnsi="方正仿宋_GBK" w:cs="方正仿宋_GBK" w:hint="eastAsia"/>
          <w:color w:val="000000"/>
          <w:kern w:val="0"/>
          <w:sz w:val="30"/>
          <w:szCs w:val="30"/>
          <w:shd w:val="clear" w:color="auto" w:fill="FFFFFF"/>
        </w:rPr>
        <w:t xml:space="preserve"> </w:t>
      </w:r>
      <w:r>
        <w:rPr>
          <w:rFonts w:ascii="方正仿宋_GBK" w:eastAsia="方正仿宋_GBK" w:hAnsi="方正仿宋_GBK" w:cs="方正仿宋_GBK" w:hint="eastAsia"/>
          <w:color w:val="000000"/>
          <w:kern w:val="0"/>
          <w:sz w:val="30"/>
          <w:szCs w:val="30"/>
          <w:shd w:val="clear" w:color="auto" w:fill="FFFFFF"/>
        </w:rPr>
        <w:t>后主楼</w:t>
      </w:r>
      <w:r>
        <w:rPr>
          <w:rFonts w:ascii="方正仿宋_GBK" w:eastAsia="方正仿宋_GBK" w:hAnsi="方正仿宋_GBK" w:cs="方正仿宋_GBK" w:hint="eastAsia"/>
          <w:color w:val="000000"/>
          <w:kern w:val="0"/>
          <w:sz w:val="30"/>
          <w:szCs w:val="30"/>
          <w:shd w:val="clear" w:color="auto" w:fill="FFFFFF"/>
        </w:rPr>
        <w:t>2029</w:t>
      </w:r>
      <w:r>
        <w:rPr>
          <w:rFonts w:ascii="方正仿宋_GBK" w:eastAsia="方正仿宋_GBK" w:hAnsi="方正仿宋_GBK" w:cs="方正仿宋_GBK" w:hint="eastAsia"/>
          <w:color w:val="000000"/>
          <w:kern w:val="0"/>
          <w:sz w:val="30"/>
          <w:szCs w:val="30"/>
          <w:shd w:val="clear" w:color="auto" w:fill="FFFFFF"/>
        </w:rPr>
        <w:t>室</w:t>
      </w:r>
    </w:p>
    <w:p w:rsidR="00216D21" w:rsidRDefault="00216D21">
      <w:pPr>
        <w:widowControl/>
        <w:shd w:val="clear" w:color="auto" w:fill="FFFFFF"/>
        <w:adjustRightInd w:val="0"/>
        <w:snapToGrid w:val="0"/>
        <w:spacing w:line="580" w:lineRule="atLeast"/>
        <w:jc w:val="left"/>
        <w:rPr>
          <w:rFonts w:ascii="方正仿宋_GBK" w:eastAsia="方正仿宋_GBK" w:hAnsi="方正仿宋_GBK" w:cs="方正仿宋_GBK" w:hint="eastAsia"/>
          <w:color w:val="000000"/>
          <w:kern w:val="0"/>
          <w:sz w:val="30"/>
          <w:szCs w:val="30"/>
          <w:shd w:val="clear" w:color="auto" w:fill="FFFFFF"/>
        </w:rPr>
      </w:pPr>
    </w:p>
    <w:p w:rsidR="00D147C4" w:rsidRDefault="00216D21">
      <w:pPr>
        <w:adjustRightInd w:val="0"/>
        <w:snapToGrid w:val="0"/>
        <w:spacing w:line="580" w:lineRule="atLeast"/>
        <w:rPr>
          <w:rFonts w:ascii="方正仿宋_GBK" w:eastAsia="方正仿宋_GBK" w:hAnsi="方正仿宋_GBK" w:cs="方正仿宋_GBK"/>
          <w:sz w:val="30"/>
          <w:szCs w:val="30"/>
        </w:rPr>
      </w:pPr>
      <w:r w:rsidRPr="00216D21">
        <w:rPr>
          <w:rFonts w:ascii="方正黑体_GBK" w:eastAsia="方正黑体_GBK" w:hAnsi="方正黑体_GBK" w:cs="方正黑体_GBK" w:hint="eastAsia"/>
          <w:b/>
          <w:color w:val="000000"/>
          <w:kern w:val="0"/>
          <w:sz w:val="30"/>
          <w:szCs w:val="30"/>
          <w:shd w:val="clear" w:color="auto" w:fill="FFFFFF"/>
        </w:rPr>
        <w:t>论文题目：</w:t>
      </w:r>
      <w:r>
        <w:rPr>
          <w:rFonts w:ascii="方正仿宋_GBK" w:eastAsia="方正仿宋_GBK" w:hAnsi="方正仿宋_GBK" w:cs="方正仿宋_GBK" w:hint="eastAsia"/>
          <w:sz w:val="30"/>
          <w:szCs w:val="30"/>
        </w:rPr>
        <w:t>转移支付的县域减贫增收效果研究</w:t>
      </w:r>
    </w:p>
    <w:p w:rsidR="00216D21" w:rsidRPr="00216D21" w:rsidRDefault="00216D21" w:rsidP="00216D21">
      <w:pPr>
        <w:widowControl/>
        <w:shd w:val="clear" w:color="auto" w:fill="FFFFFF"/>
        <w:adjustRightInd w:val="0"/>
        <w:snapToGrid w:val="0"/>
        <w:spacing w:line="580" w:lineRule="atLeast"/>
        <w:ind w:firstLineChars="1300" w:firstLine="3900"/>
        <w:jc w:val="left"/>
        <w:rPr>
          <w:rFonts w:ascii="方正仿宋_GBK" w:eastAsia="方正仿宋_GBK" w:hAnsi="方正仿宋_GBK" w:cs="方正仿宋_GBK" w:hint="eastAsia"/>
          <w:sz w:val="30"/>
          <w:szCs w:val="30"/>
        </w:rPr>
      </w:pPr>
      <w:r>
        <w:rPr>
          <w:rFonts w:ascii="方正仿宋_GBK" w:eastAsia="方正仿宋_GBK" w:hAnsi="方正仿宋_GBK" w:cs="方正仿宋_GBK" w:hint="eastAsia"/>
          <w:sz w:val="30"/>
          <w:szCs w:val="30"/>
        </w:rPr>
        <w:t>——以河北省为例</w:t>
      </w:r>
    </w:p>
    <w:p w:rsidR="00D147C4" w:rsidRPr="00216D21" w:rsidRDefault="00216D21">
      <w:pPr>
        <w:widowControl/>
        <w:shd w:val="clear" w:color="auto" w:fill="FFFFFF"/>
        <w:adjustRightInd w:val="0"/>
        <w:snapToGrid w:val="0"/>
        <w:spacing w:line="580" w:lineRule="atLeast"/>
        <w:jc w:val="left"/>
        <w:rPr>
          <w:rFonts w:ascii="方正黑体_GBK" w:eastAsia="方正黑体_GBK" w:hAnsi="方正黑体_GBK" w:cs="方正黑体_GBK"/>
          <w:b/>
          <w:color w:val="000000"/>
          <w:kern w:val="0"/>
          <w:sz w:val="30"/>
          <w:szCs w:val="30"/>
          <w:shd w:val="clear" w:color="auto" w:fill="FFFFFF"/>
        </w:rPr>
      </w:pPr>
      <w:r w:rsidRPr="00216D21">
        <w:rPr>
          <w:rFonts w:ascii="方正黑体_GBK" w:eastAsia="方正黑体_GBK" w:hAnsi="方正黑体_GBK" w:cs="方正黑体_GBK" w:hint="eastAsia"/>
          <w:b/>
          <w:color w:val="000000"/>
          <w:kern w:val="0"/>
          <w:sz w:val="30"/>
          <w:szCs w:val="30"/>
          <w:shd w:val="clear" w:color="auto" w:fill="FFFFFF"/>
        </w:rPr>
        <w:t>预答辩简述：</w:t>
      </w:r>
    </w:p>
    <w:p w:rsidR="00D147C4" w:rsidRDefault="00216D21">
      <w:pPr>
        <w:adjustRightInd w:val="0"/>
        <w:snapToGrid w:val="0"/>
        <w:spacing w:line="580" w:lineRule="atLeas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2021</w:t>
      </w:r>
      <w:r>
        <w:rPr>
          <w:rFonts w:ascii="方正仿宋_GBK" w:eastAsia="方正仿宋_GBK" w:hAnsi="方正仿宋_GBK" w:cs="方正仿宋_GBK" w:hint="eastAsia"/>
          <w:sz w:val="30"/>
          <w:szCs w:val="30"/>
        </w:rPr>
        <w:t>年我国脱贫攻坚战取得了全面胜利，有效解决区域整体贫困，完成了又一个伟大目标。然而，成功脱贫后面临的就是相对贫困，解决相对贫困，缩小贫富差距是“十四五”时期的重点工程之一。如何在巩固减贫效果的基础上，进一步提升居民增收效果成为新时期河北省经济社会发展的新问题和新挑战。转移支付作为一种财政调控手段，其作用在于为弥补财政实力薄弱地区的财力缺口，均衡地区间财力差距，实现地区间基本公共服务能力的均等化。因此，转移支付是解决贫困问题的常用手段。实际上，随着脱贫攻坚取得了全面胜利，转移支付对县域减贫作用也将发展转</w:t>
      </w:r>
      <w:r>
        <w:rPr>
          <w:rFonts w:ascii="方正仿宋_GBK" w:eastAsia="方正仿宋_GBK" w:hAnsi="方正仿宋_GBK" w:cs="方正仿宋_GBK" w:hint="eastAsia"/>
          <w:sz w:val="30"/>
          <w:szCs w:val="30"/>
        </w:rPr>
        <w:t>变，居民减贫问题和增收问题将交互存在，如何有效利用转移支付这一调控工具，更好的实现减贫增收目的，提高减贫</w:t>
      </w:r>
      <w:r>
        <w:rPr>
          <w:rFonts w:ascii="方正仿宋_GBK" w:eastAsia="方正仿宋_GBK" w:hAnsi="方正仿宋_GBK" w:cs="方正仿宋_GBK" w:hint="eastAsia"/>
          <w:sz w:val="30"/>
          <w:szCs w:val="30"/>
        </w:rPr>
        <w:lastRenderedPageBreak/>
        <w:t>增收效果，已经成为实现共同富裕的首要问题。因此，本</w:t>
      </w:r>
      <w:r>
        <w:rPr>
          <w:rFonts w:ascii="方正仿宋_GBK" w:eastAsia="方正仿宋_GBK" w:hAnsi="方正仿宋_GBK" w:cs="方正仿宋_GBK" w:hint="eastAsia"/>
          <w:sz w:val="30"/>
          <w:szCs w:val="30"/>
        </w:rPr>
        <w:t>研究</w:t>
      </w:r>
      <w:r>
        <w:rPr>
          <w:rFonts w:ascii="方正仿宋_GBK" w:eastAsia="方正仿宋_GBK" w:hAnsi="方正仿宋_GBK" w:cs="方正仿宋_GBK" w:hint="eastAsia"/>
          <w:sz w:val="30"/>
          <w:szCs w:val="30"/>
        </w:rPr>
        <w:t>从转移支付角度探讨县域减贫增收效果，以期更好的把握转移支付的现实作用和对减贫增收的最佳效果</w:t>
      </w:r>
      <w:bookmarkStart w:id="0" w:name="_GoBack"/>
      <w:bookmarkEnd w:id="0"/>
      <w:r>
        <w:rPr>
          <w:rFonts w:ascii="方正仿宋_GBK" w:eastAsia="方正仿宋_GBK" w:hAnsi="方正仿宋_GBK" w:cs="方正仿宋_GBK" w:hint="eastAsia"/>
          <w:sz w:val="30"/>
          <w:szCs w:val="30"/>
        </w:rPr>
        <w:t>。</w:t>
      </w:r>
    </w:p>
    <w:p w:rsidR="00216D21" w:rsidRDefault="00216D21">
      <w:pPr>
        <w:adjustRightInd w:val="0"/>
        <w:snapToGrid w:val="0"/>
        <w:spacing w:line="580" w:lineRule="atLeast"/>
        <w:ind w:firstLineChars="200" w:firstLine="600"/>
        <w:rPr>
          <w:rFonts w:ascii="方正仿宋_GBK" w:eastAsia="方正仿宋_GBK" w:hAnsi="方正仿宋_GBK" w:cs="方正仿宋_GBK" w:hint="eastAsia"/>
          <w:sz w:val="30"/>
          <w:szCs w:val="30"/>
        </w:rPr>
      </w:pPr>
    </w:p>
    <w:p w:rsidR="00D147C4" w:rsidRPr="00216D21" w:rsidRDefault="00216D21">
      <w:pPr>
        <w:widowControl/>
        <w:shd w:val="clear" w:color="auto" w:fill="FFFFFF"/>
        <w:adjustRightInd w:val="0"/>
        <w:snapToGrid w:val="0"/>
        <w:spacing w:line="580" w:lineRule="atLeast"/>
        <w:jc w:val="left"/>
        <w:rPr>
          <w:rFonts w:ascii="方正仿宋_GBK" w:eastAsia="方正仿宋_GBK" w:hAnsi="方正仿宋_GBK" w:cs="方正仿宋_GBK"/>
          <w:b/>
          <w:color w:val="000000"/>
          <w:kern w:val="0"/>
          <w:sz w:val="30"/>
          <w:szCs w:val="30"/>
          <w:shd w:val="clear" w:color="auto" w:fill="FFFFFF"/>
        </w:rPr>
      </w:pPr>
      <w:r w:rsidRPr="00216D21">
        <w:rPr>
          <w:rFonts w:ascii="方正黑体_GBK" w:eastAsia="方正黑体_GBK" w:hAnsi="方正黑体_GBK" w:cs="方正黑体_GBK" w:hint="eastAsia"/>
          <w:b/>
          <w:color w:val="000000"/>
          <w:kern w:val="0"/>
          <w:sz w:val="30"/>
          <w:szCs w:val="30"/>
          <w:shd w:val="clear" w:color="auto" w:fill="FFFFFF"/>
        </w:rPr>
        <w:t>预答辩组成员：</w:t>
      </w:r>
    </w:p>
    <w:p w:rsidR="00D147C4" w:rsidRDefault="00216D21">
      <w:pPr>
        <w:widowControl/>
        <w:shd w:val="clear" w:color="auto" w:fill="FFFFFF"/>
        <w:adjustRightInd w:val="0"/>
        <w:snapToGrid w:val="0"/>
        <w:spacing w:line="580" w:lineRule="atLeast"/>
        <w:jc w:val="left"/>
        <w:rPr>
          <w:rFonts w:ascii="方正仿宋_GBK" w:eastAsia="方正仿宋_GBK" w:hAnsi="方正仿宋_GBK" w:cs="方正仿宋_GBK"/>
          <w:color w:val="000000"/>
          <w:kern w:val="0"/>
          <w:sz w:val="30"/>
          <w:szCs w:val="30"/>
          <w:shd w:val="clear" w:color="auto" w:fill="FFFFFF"/>
        </w:rPr>
      </w:pPr>
      <w:r>
        <w:rPr>
          <w:rFonts w:ascii="方正仿宋_GBK" w:eastAsia="方正仿宋_GBK" w:hAnsi="方正仿宋_GBK" w:cs="方正仿宋_GBK" w:hint="eastAsia"/>
          <w:color w:val="000000"/>
          <w:kern w:val="0"/>
          <w:sz w:val="30"/>
          <w:szCs w:val="30"/>
          <w:shd w:val="clear" w:color="auto" w:fill="FFFFFF"/>
        </w:rPr>
        <w:t>王晓华（主席）：北京师范大学社会发展与公共政策学院</w:t>
      </w:r>
      <w:r>
        <w:rPr>
          <w:rFonts w:ascii="方正仿宋_GBK" w:eastAsia="方正仿宋_GBK" w:hAnsi="方正仿宋_GBK" w:cs="方正仿宋_GBK" w:hint="eastAsia"/>
          <w:color w:val="000000"/>
          <w:kern w:val="0"/>
          <w:sz w:val="30"/>
          <w:szCs w:val="30"/>
          <w:shd w:val="clear" w:color="auto" w:fill="FFFFFF"/>
        </w:rPr>
        <w:t xml:space="preserve"> </w:t>
      </w:r>
      <w:r>
        <w:rPr>
          <w:rFonts w:ascii="方正仿宋_GBK" w:eastAsia="方正仿宋_GBK" w:hAnsi="方正仿宋_GBK" w:cs="方正仿宋_GBK" w:hint="eastAsia"/>
          <w:color w:val="000000"/>
          <w:kern w:val="0"/>
          <w:sz w:val="30"/>
          <w:szCs w:val="30"/>
          <w:shd w:val="clear" w:color="auto" w:fill="FFFFFF"/>
        </w:rPr>
        <w:t>教授</w:t>
      </w:r>
    </w:p>
    <w:p w:rsidR="00D147C4" w:rsidRDefault="00216D21">
      <w:pPr>
        <w:widowControl/>
        <w:shd w:val="clear" w:color="auto" w:fill="FFFFFF"/>
        <w:adjustRightInd w:val="0"/>
        <w:snapToGrid w:val="0"/>
        <w:spacing w:line="580" w:lineRule="atLeast"/>
        <w:jc w:val="left"/>
        <w:rPr>
          <w:rFonts w:ascii="方正仿宋_GBK" w:eastAsia="方正仿宋_GBK" w:hAnsi="方正仿宋_GBK" w:cs="方正仿宋_GBK"/>
          <w:color w:val="000000"/>
          <w:kern w:val="0"/>
          <w:sz w:val="30"/>
          <w:szCs w:val="30"/>
          <w:shd w:val="clear" w:color="auto" w:fill="FFFFFF"/>
        </w:rPr>
      </w:pPr>
      <w:r>
        <w:rPr>
          <w:rFonts w:ascii="方正仿宋_GBK" w:eastAsia="方正仿宋_GBK" w:hAnsi="方正仿宋_GBK" w:cs="方正仿宋_GBK" w:hint="eastAsia"/>
          <w:color w:val="000000"/>
          <w:kern w:val="0"/>
          <w:sz w:val="30"/>
          <w:szCs w:val="30"/>
          <w:shd w:val="clear" w:color="auto" w:fill="FFFFFF"/>
        </w:rPr>
        <w:t>韩华为（委员）：北京师范大学社会发展与公共政策学院</w:t>
      </w:r>
      <w:r>
        <w:rPr>
          <w:rFonts w:ascii="方正仿宋_GBK" w:eastAsia="方正仿宋_GBK" w:hAnsi="方正仿宋_GBK" w:cs="方正仿宋_GBK" w:hint="eastAsia"/>
          <w:color w:val="000000"/>
          <w:kern w:val="0"/>
          <w:sz w:val="30"/>
          <w:szCs w:val="30"/>
          <w:shd w:val="clear" w:color="auto" w:fill="FFFFFF"/>
        </w:rPr>
        <w:t xml:space="preserve"> </w:t>
      </w:r>
      <w:r>
        <w:rPr>
          <w:rFonts w:ascii="方正仿宋_GBK" w:eastAsia="方正仿宋_GBK" w:hAnsi="方正仿宋_GBK" w:cs="方正仿宋_GBK" w:hint="eastAsia"/>
          <w:color w:val="000000"/>
          <w:kern w:val="0"/>
          <w:sz w:val="30"/>
          <w:szCs w:val="30"/>
          <w:shd w:val="clear" w:color="auto" w:fill="FFFFFF"/>
        </w:rPr>
        <w:t>教授</w:t>
      </w:r>
    </w:p>
    <w:p w:rsidR="00D147C4" w:rsidRDefault="00216D21">
      <w:pPr>
        <w:widowControl/>
        <w:shd w:val="clear" w:color="auto" w:fill="FFFFFF"/>
        <w:adjustRightInd w:val="0"/>
        <w:snapToGrid w:val="0"/>
        <w:spacing w:line="580" w:lineRule="atLeast"/>
        <w:jc w:val="left"/>
        <w:rPr>
          <w:rFonts w:ascii="方正仿宋_GBK" w:eastAsia="方正仿宋_GBK" w:hAnsi="方正仿宋_GBK" w:cs="方正仿宋_GBK"/>
          <w:color w:val="000000"/>
          <w:kern w:val="0"/>
          <w:sz w:val="30"/>
          <w:szCs w:val="30"/>
          <w:shd w:val="clear" w:color="auto" w:fill="FFFFFF"/>
        </w:rPr>
      </w:pPr>
      <w:r>
        <w:rPr>
          <w:rFonts w:ascii="方正仿宋_GBK" w:eastAsia="方正仿宋_GBK" w:hAnsi="方正仿宋_GBK" w:cs="方正仿宋_GBK" w:hint="eastAsia"/>
          <w:color w:val="000000"/>
          <w:kern w:val="0"/>
          <w:sz w:val="30"/>
          <w:szCs w:val="30"/>
          <w:shd w:val="clear" w:color="auto" w:fill="FFFFFF"/>
        </w:rPr>
        <w:t>曹</w:t>
      </w:r>
      <w:r>
        <w:rPr>
          <w:rFonts w:ascii="方正仿宋_GBK" w:eastAsia="方正仿宋_GBK" w:hAnsi="方正仿宋_GBK" w:cs="方正仿宋_GBK" w:hint="eastAsia"/>
          <w:color w:val="000000"/>
          <w:kern w:val="0"/>
          <w:sz w:val="30"/>
          <w:szCs w:val="30"/>
          <w:shd w:val="clear" w:color="auto" w:fill="FFFFFF"/>
        </w:rPr>
        <w:t>  </w:t>
      </w:r>
      <w:r>
        <w:rPr>
          <w:rFonts w:ascii="方正仿宋_GBK" w:eastAsia="方正仿宋_GBK" w:hAnsi="方正仿宋_GBK" w:cs="方正仿宋_GBK" w:hint="eastAsia"/>
          <w:color w:val="000000"/>
          <w:kern w:val="0"/>
          <w:sz w:val="30"/>
          <w:szCs w:val="30"/>
          <w:shd w:val="clear" w:color="auto" w:fill="FFFFFF"/>
        </w:rPr>
        <w:t>胜（委员）：中国行政管理学会</w:t>
      </w:r>
      <w:r>
        <w:rPr>
          <w:rFonts w:ascii="方正仿宋_GBK" w:eastAsia="方正仿宋_GBK" w:hAnsi="方正仿宋_GBK" w:cs="方正仿宋_GBK" w:hint="eastAsia"/>
          <w:color w:val="000000"/>
          <w:kern w:val="0"/>
          <w:sz w:val="30"/>
          <w:szCs w:val="30"/>
          <w:shd w:val="clear" w:color="auto" w:fill="FFFFFF"/>
        </w:rPr>
        <w:t xml:space="preserve"> </w:t>
      </w:r>
      <w:r>
        <w:rPr>
          <w:rFonts w:ascii="方正仿宋_GBK" w:eastAsia="方正仿宋_GBK" w:hAnsi="方正仿宋_GBK" w:cs="方正仿宋_GBK" w:hint="eastAsia"/>
          <w:color w:val="000000"/>
          <w:kern w:val="0"/>
          <w:sz w:val="30"/>
          <w:szCs w:val="30"/>
          <w:shd w:val="clear" w:color="auto" w:fill="FFFFFF"/>
        </w:rPr>
        <w:t>教授</w:t>
      </w:r>
    </w:p>
    <w:p w:rsidR="00216D21" w:rsidRDefault="00216D21">
      <w:pPr>
        <w:widowControl/>
        <w:shd w:val="clear" w:color="auto" w:fill="FFFFFF"/>
        <w:adjustRightInd w:val="0"/>
        <w:snapToGrid w:val="0"/>
        <w:spacing w:line="580" w:lineRule="atLeast"/>
        <w:jc w:val="left"/>
        <w:rPr>
          <w:rFonts w:ascii="方正仿宋_GBK" w:eastAsia="方正仿宋_GBK" w:hAnsi="方正仿宋_GBK" w:cs="方正仿宋_GBK" w:hint="eastAsia"/>
          <w:color w:val="000000"/>
          <w:kern w:val="0"/>
          <w:sz w:val="30"/>
          <w:szCs w:val="30"/>
          <w:shd w:val="clear" w:color="auto" w:fill="FFFFFF"/>
        </w:rPr>
      </w:pPr>
    </w:p>
    <w:p w:rsidR="00D147C4" w:rsidRDefault="00216D21">
      <w:pPr>
        <w:widowControl/>
        <w:shd w:val="clear" w:color="auto" w:fill="FFFFFF"/>
        <w:adjustRightInd w:val="0"/>
        <w:snapToGrid w:val="0"/>
        <w:spacing w:line="580" w:lineRule="atLeast"/>
        <w:jc w:val="left"/>
        <w:rPr>
          <w:rFonts w:ascii="方正仿宋_GBK" w:eastAsia="方正仿宋_GBK" w:hAnsi="方正仿宋_GBK" w:cs="方正仿宋_GBK"/>
          <w:color w:val="000000"/>
          <w:kern w:val="0"/>
          <w:sz w:val="30"/>
          <w:szCs w:val="30"/>
          <w:shd w:val="clear" w:color="auto" w:fill="FFFFFF"/>
        </w:rPr>
      </w:pPr>
      <w:r w:rsidRPr="00216D21">
        <w:rPr>
          <w:rFonts w:ascii="方正黑体_GBK" w:eastAsia="方正黑体_GBK" w:hAnsi="方正黑体_GBK" w:cs="方正黑体_GBK" w:hint="eastAsia"/>
          <w:b/>
          <w:color w:val="000000"/>
          <w:kern w:val="0"/>
          <w:sz w:val="30"/>
          <w:szCs w:val="30"/>
          <w:shd w:val="clear" w:color="auto" w:fill="FFFFFF"/>
        </w:rPr>
        <w:t>预答辩秘书：</w:t>
      </w:r>
      <w:r>
        <w:rPr>
          <w:rFonts w:ascii="方正仿宋_GBK" w:eastAsia="方正仿宋_GBK" w:hAnsi="方正仿宋_GBK" w:cs="方正仿宋_GBK" w:hint="eastAsia"/>
          <w:color w:val="000000"/>
          <w:kern w:val="0"/>
          <w:sz w:val="30"/>
          <w:szCs w:val="30"/>
          <w:shd w:val="clear" w:color="auto" w:fill="FFFFFF"/>
        </w:rPr>
        <w:t>魏金鹏</w:t>
      </w:r>
    </w:p>
    <w:p w:rsidR="00D147C4" w:rsidRDefault="00D147C4">
      <w:pPr>
        <w:rPr>
          <w:sz w:val="30"/>
          <w:szCs w:val="30"/>
        </w:rPr>
      </w:pPr>
    </w:p>
    <w:sectPr w:rsidR="00D14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Microsoft YaHei UI"/>
    <w:charset w:val="86"/>
    <w:family w:val="auto"/>
    <w:pitch w:val="default"/>
    <w:sig w:usb0="00000000" w:usb1="080E0000" w:usb2="00000000" w:usb3="00000000" w:csb0="00040000" w:csb1="00000000"/>
  </w:font>
  <w:font w:name="方正仿宋_GBK">
    <w:altName w:val="Microsoft YaHei UI"/>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NzZkNzAzZmFiNDRmZjI2NDQ0M2NhMDJiZWFiYzUifQ=="/>
  </w:docVars>
  <w:rsids>
    <w:rsidRoot w:val="00C55DBD"/>
    <w:rsid w:val="00216D21"/>
    <w:rsid w:val="00337B53"/>
    <w:rsid w:val="00857BDD"/>
    <w:rsid w:val="00925316"/>
    <w:rsid w:val="00C55DBD"/>
    <w:rsid w:val="00D147C4"/>
    <w:rsid w:val="018A0D93"/>
    <w:rsid w:val="09B37915"/>
    <w:rsid w:val="0ECC6DCD"/>
    <w:rsid w:val="137F05B8"/>
    <w:rsid w:val="1C6A0F15"/>
    <w:rsid w:val="1F436642"/>
    <w:rsid w:val="246A09E9"/>
    <w:rsid w:val="25850ABA"/>
    <w:rsid w:val="29A02D2A"/>
    <w:rsid w:val="33F52723"/>
    <w:rsid w:val="360F220B"/>
    <w:rsid w:val="38AB17D8"/>
    <w:rsid w:val="4BF161F3"/>
    <w:rsid w:val="597253EB"/>
    <w:rsid w:val="5B5A3053"/>
    <w:rsid w:val="6F043C4E"/>
    <w:rsid w:val="7D651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8BB53"/>
  <w15:docId w15:val="{80FCE96B-70AC-40E8-A29D-2000CA9B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lenovo</cp:lastModifiedBy>
  <cp:revision>5</cp:revision>
  <dcterms:created xsi:type="dcterms:W3CDTF">2023-03-06T03:46:00Z</dcterms:created>
  <dcterms:modified xsi:type="dcterms:W3CDTF">2023-03-20T00:34:00Z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D5803FD51E634F9CAA276562B755831D</vt:lpwstr>
  </property>
</Properties>
</file>